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420B0" w14:textId="7CD7285E" w:rsidR="0042698A" w:rsidRPr="005C3D1B" w:rsidRDefault="0042698A" w:rsidP="0042698A">
      <w:pPr>
        <w:ind w:firstLine="567"/>
        <w:jc w:val="center"/>
        <w:rPr>
          <w:rFonts w:ascii="Arial" w:hAnsi="Arial" w:cs="Arial"/>
          <w:b/>
          <w:caps/>
          <w:kern w:val="2"/>
          <w:sz w:val="18"/>
          <w:szCs w:val="18"/>
          <w:lang w:val="ru-RU"/>
        </w:rPr>
      </w:pPr>
      <w:r w:rsidRPr="006F4395">
        <w:rPr>
          <w:rFonts w:ascii="Arial" w:hAnsi="Arial" w:cs="Arial"/>
          <w:b/>
          <w:caps/>
          <w:kern w:val="2"/>
          <w:sz w:val="18"/>
          <w:szCs w:val="18"/>
        </w:rPr>
        <w:t>ДОГОВІР ПОСТАВКИ ПРОГРАМНОЇ ПРОДУКЦІЇ</w:t>
      </w:r>
      <w:r w:rsidR="008A4FC1" w:rsidRPr="006F4395">
        <w:rPr>
          <w:rFonts w:ascii="Arial" w:hAnsi="Arial" w:cs="Arial"/>
          <w:b/>
          <w:caps/>
          <w:kern w:val="2"/>
          <w:sz w:val="18"/>
          <w:szCs w:val="18"/>
          <w:lang w:val="ru-RU"/>
        </w:rPr>
        <w:t xml:space="preserve"> </w:t>
      </w:r>
      <w:r w:rsidRPr="006F4395">
        <w:rPr>
          <w:rFonts w:ascii="Arial" w:hAnsi="Arial" w:cs="Arial"/>
          <w:b/>
          <w:caps/>
          <w:kern w:val="2"/>
          <w:sz w:val="18"/>
          <w:szCs w:val="18"/>
        </w:rPr>
        <w:t xml:space="preserve"> №</w:t>
      </w:r>
      <w:r w:rsidR="005C3D1B" w:rsidRPr="00011194">
        <w:rPr>
          <w:rFonts w:ascii="Arial" w:hAnsi="Arial" w:cs="Arial"/>
          <w:b/>
          <w:bCs/>
          <w:sz w:val="18"/>
          <w:szCs w:val="18"/>
          <w:highlight w:val="yellow"/>
          <w:lang w:val="ru-RU"/>
        </w:rPr>
        <w:t>___________</w:t>
      </w:r>
    </w:p>
    <w:p w14:paraId="3BA6F700" w14:textId="77777777" w:rsidR="0042698A" w:rsidRPr="006F4395" w:rsidRDefault="0042698A" w:rsidP="0042698A">
      <w:pPr>
        <w:ind w:firstLine="567"/>
        <w:jc w:val="center"/>
        <w:rPr>
          <w:rFonts w:ascii="Arial" w:hAnsi="Arial" w:cs="Arial"/>
          <w:b/>
          <w:caps/>
          <w:kern w:val="2"/>
          <w:sz w:val="18"/>
          <w:szCs w:val="18"/>
        </w:rPr>
      </w:pPr>
    </w:p>
    <w:p w14:paraId="0F5E8688" w14:textId="4CB813E1" w:rsidR="0042698A" w:rsidRPr="006F4395" w:rsidRDefault="0042698A" w:rsidP="00180149">
      <w:pPr>
        <w:tabs>
          <w:tab w:val="left" w:pos="6521"/>
        </w:tabs>
        <w:ind w:firstLine="567"/>
        <w:jc w:val="center"/>
        <w:rPr>
          <w:rFonts w:ascii="Arial" w:hAnsi="Arial" w:cs="Arial"/>
          <w:b/>
          <w:bCs/>
          <w:sz w:val="18"/>
          <w:szCs w:val="18"/>
        </w:rPr>
      </w:pPr>
      <w:r w:rsidRPr="006F4395">
        <w:rPr>
          <w:rFonts w:ascii="Arial" w:hAnsi="Arial" w:cs="Arial"/>
          <w:b/>
          <w:bCs/>
          <w:sz w:val="18"/>
          <w:szCs w:val="18"/>
        </w:rPr>
        <w:t>м. Київ</w:t>
      </w:r>
      <w:r w:rsidRPr="006F4395">
        <w:rPr>
          <w:rFonts w:ascii="Arial" w:hAnsi="Arial" w:cs="Arial"/>
          <w:b/>
          <w:bCs/>
          <w:sz w:val="18"/>
          <w:szCs w:val="18"/>
        </w:rPr>
        <w:tab/>
      </w:r>
      <w:r w:rsidR="002E2108" w:rsidRPr="006F4395">
        <w:rPr>
          <w:rFonts w:ascii="Arial" w:hAnsi="Arial" w:cs="Arial"/>
          <w:b/>
          <w:bCs/>
          <w:sz w:val="18"/>
          <w:szCs w:val="18"/>
        </w:rPr>
        <w:t xml:space="preserve">       </w:t>
      </w:r>
      <w:r w:rsidR="00D0060F" w:rsidRPr="006F4395">
        <w:rPr>
          <w:rFonts w:ascii="Arial" w:hAnsi="Arial" w:cs="Arial"/>
          <w:b/>
          <w:bCs/>
          <w:sz w:val="18"/>
          <w:szCs w:val="18"/>
        </w:rPr>
        <w:t xml:space="preserve">     </w:t>
      </w:r>
      <w:r w:rsidR="002E2108" w:rsidRPr="006F4395">
        <w:rPr>
          <w:rFonts w:ascii="Arial" w:hAnsi="Arial" w:cs="Arial"/>
          <w:b/>
          <w:bCs/>
          <w:sz w:val="18"/>
          <w:szCs w:val="18"/>
        </w:rPr>
        <w:t xml:space="preserve"> </w:t>
      </w:r>
      <w:r w:rsidRPr="00011194">
        <w:rPr>
          <w:rFonts w:ascii="Arial" w:hAnsi="Arial" w:cs="Arial"/>
          <w:b/>
          <w:bCs/>
          <w:sz w:val="18"/>
          <w:szCs w:val="18"/>
          <w:highlight w:val="yellow"/>
        </w:rPr>
        <w:t>«</w:t>
      </w:r>
      <w:r w:rsidR="005C3D1B" w:rsidRPr="00011194">
        <w:rPr>
          <w:rFonts w:ascii="Arial" w:hAnsi="Arial" w:cs="Arial"/>
          <w:b/>
          <w:bCs/>
          <w:sz w:val="18"/>
          <w:szCs w:val="18"/>
          <w:highlight w:val="yellow"/>
          <w:lang w:val="ru-RU"/>
        </w:rPr>
        <w:t>___</w:t>
      </w:r>
      <w:r w:rsidR="00F10887" w:rsidRPr="00011194">
        <w:rPr>
          <w:rFonts w:ascii="Arial" w:hAnsi="Arial" w:cs="Arial"/>
          <w:b/>
          <w:bCs/>
          <w:sz w:val="18"/>
          <w:szCs w:val="18"/>
          <w:highlight w:val="yellow"/>
        </w:rPr>
        <w:t xml:space="preserve">» </w:t>
      </w:r>
      <w:r w:rsidR="005C3D1B" w:rsidRPr="00011194">
        <w:rPr>
          <w:rFonts w:ascii="Arial" w:hAnsi="Arial" w:cs="Arial"/>
          <w:b/>
          <w:bCs/>
          <w:sz w:val="18"/>
          <w:szCs w:val="18"/>
          <w:highlight w:val="yellow"/>
          <w:lang w:val="ru-RU"/>
        </w:rPr>
        <w:t>________</w:t>
      </w:r>
      <w:r w:rsidRPr="006F4395">
        <w:rPr>
          <w:rFonts w:ascii="Arial" w:hAnsi="Arial" w:cs="Arial"/>
          <w:b/>
          <w:bCs/>
          <w:sz w:val="18"/>
          <w:szCs w:val="18"/>
        </w:rPr>
        <w:t xml:space="preserve"> 202</w:t>
      </w:r>
      <w:r w:rsidR="006F4395" w:rsidRPr="006F4395">
        <w:rPr>
          <w:rFonts w:ascii="Arial" w:hAnsi="Arial" w:cs="Arial"/>
          <w:b/>
          <w:bCs/>
          <w:sz w:val="18"/>
          <w:szCs w:val="18"/>
        </w:rPr>
        <w:t>5</w:t>
      </w:r>
      <w:r w:rsidRPr="006F4395">
        <w:rPr>
          <w:rFonts w:ascii="Arial" w:hAnsi="Arial" w:cs="Arial"/>
          <w:b/>
          <w:bCs/>
          <w:sz w:val="18"/>
          <w:szCs w:val="18"/>
        </w:rPr>
        <w:t xml:space="preserve"> року</w:t>
      </w:r>
    </w:p>
    <w:p w14:paraId="385BC67B" w14:textId="77777777" w:rsidR="0042698A" w:rsidRPr="006F4395" w:rsidRDefault="0042698A" w:rsidP="0042698A">
      <w:pPr>
        <w:ind w:firstLine="567"/>
        <w:jc w:val="center"/>
        <w:rPr>
          <w:rFonts w:ascii="Arial" w:hAnsi="Arial" w:cs="Arial"/>
          <w:sz w:val="18"/>
          <w:szCs w:val="18"/>
        </w:rPr>
      </w:pPr>
    </w:p>
    <w:p w14:paraId="33DA2391" w14:textId="5DBECDC3" w:rsidR="0042698A" w:rsidRPr="006F4395" w:rsidRDefault="005C3D1B" w:rsidP="0042698A">
      <w:pPr>
        <w:ind w:firstLine="567"/>
        <w:jc w:val="both"/>
        <w:rPr>
          <w:rFonts w:ascii="Arial" w:hAnsi="Arial" w:cs="Arial"/>
          <w:sz w:val="18"/>
          <w:szCs w:val="18"/>
        </w:rPr>
      </w:pPr>
      <w:r w:rsidRPr="005C3D1B">
        <w:rPr>
          <w:rFonts w:ascii="Arial" w:hAnsi="Arial" w:cs="Arial"/>
          <w:b/>
          <w:color w:val="222222"/>
          <w:sz w:val="18"/>
          <w:szCs w:val="18"/>
          <w:highlight w:val="yellow"/>
        </w:rPr>
        <w:t>__________________________________</w:t>
      </w:r>
      <w:r w:rsidR="0042698A" w:rsidRPr="006F4395">
        <w:rPr>
          <w:rFonts w:ascii="Arial" w:hAnsi="Arial" w:cs="Arial"/>
          <w:sz w:val="18"/>
          <w:szCs w:val="18"/>
        </w:rPr>
        <w:t>, і</w:t>
      </w:r>
      <w:r w:rsidR="0042698A" w:rsidRPr="006F4395">
        <w:rPr>
          <w:rFonts w:ascii="Arial" w:eastAsia="Times New Roman" w:hAnsi="Arial" w:cs="Arial"/>
          <w:sz w:val="18"/>
          <w:szCs w:val="18"/>
        </w:rPr>
        <w:t>меноване надалі «Покупець», в особі</w:t>
      </w:r>
      <w:r w:rsidR="00843478" w:rsidRPr="006F4395">
        <w:rPr>
          <w:rFonts w:ascii="Arial" w:eastAsia="Times New Roman" w:hAnsi="Arial" w:cs="Arial"/>
          <w:sz w:val="18"/>
          <w:szCs w:val="18"/>
        </w:rPr>
        <w:t xml:space="preserve"> </w:t>
      </w:r>
      <w:r w:rsidRPr="005C3D1B">
        <w:rPr>
          <w:rFonts w:ascii="Arial" w:eastAsia="Times New Roman" w:hAnsi="Arial" w:cs="Arial"/>
          <w:sz w:val="18"/>
          <w:szCs w:val="18"/>
          <w:highlight w:val="yellow"/>
        </w:rPr>
        <w:t>____________________________</w:t>
      </w:r>
      <w:r w:rsidR="0042698A" w:rsidRPr="006F4395">
        <w:rPr>
          <w:rFonts w:ascii="Arial" w:eastAsia="Times New Roman" w:hAnsi="Arial" w:cs="Arial"/>
          <w:sz w:val="18"/>
          <w:szCs w:val="18"/>
        </w:rPr>
        <w:t xml:space="preserve">, </w:t>
      </w:r>
      <w:r w:rsidR="0042698A" w:rsidRPr="006F4395">
        <w:rPr>
          <w:rFonts w:ascii="Arial" w:hAnsi="Arial" w:cs="Arial"/>
          <w:sz w:val="18"/>
          <w:szCs w:val="18"/>
        </w:rPr>
        <w:t>що діє на підставі</w:t>
      </w:r>
      <w:r w:rsidR="00843478" w:rsidRPr="006F4395">
        <w:rPr>
          <w:rFonts w:ascii="Arial" w:hAnsi="Arial" w:cs="Arial"/>
          <w:sz w:val="18"/>
          <w:szCs w:val="18"/>
        </w:rPr>
        <w:t xml:space="preserve"> </w:t>
      </w:r>
      <w:r w:rsidR="0042698A" w:rsidRPr="006F4395">
        <w:rPr>
          <w:rFonts w:ascii="Arial" w:hAnsi="Arial" w:cs="Arial"/>
          <w:sz w:val="18"/>
          <w:szCs w:val="18"/>
        </w:rPr>
        <w:t xml:space="preserve">довіреності </w:t>
      </w:r>
      <w:r w:rsidRPr="005C3D1B">
        <w:rPr>
          <w:rFonts w:ascii="Arial" w:hAnsi="Arial" w:cs="Arial"/>
          <w:sz w:val="18"/>
          <w:szCs w:val="18"/>
          <w:highlight w:val="yellow"/>
          <w:lang w:val="ru-RU"/>
        </w:rPr>
        <w:t>_________________________</w:t>
      </w:r>
      <w:r w:rsidR="0042698A" w:rsidRPr="006F4395">
        <w:rPr>
          <w:rFonts w:ascii="Arial" w:hAnsi="Arial" w:cs="Arial"/>
          <w:sz w:val="18"/>
          <w:szCs w:val="18"/>
        </w:rPr>
        <w:t>, з однієї сторони, та</w:t>
      </w:r>
    </w:p>
    <w:p w14:paraId="4457C5C2" w14:textId="1B23049B" w:rsidR="00F10887" w:rsidRPr="006F4395" w:rsidRDefault="005C3D1B" w:rsidP="00F10887">
      <w:pPr>
        <w:ind w:firstLine="567"/>
        <w:jc w:val="both"/>
        <w:rPr>
          <w:rFonts w:ascii="Arial" w:hAnsi="Arial" w:cs="Arial"/>
          <w:b/>
          <w:sz w:val="18"/>
          <w:szCs w:val="18"/>
        </w:rPr>
      </w:pPr>
      <w:r>
        <w:rPr>
          <w:rFonts w:ascii="Arial" w:hAnsi="Arial" w:cs="Arial"/>
          <w:b/>
          <w:color w:val="222222"/>
          <w:sz w:val="18"/>
          <w:szCs w:val="18"/>
          <w:highlight w:val="yellow"/>
          <w:lang w:val="ru-RU"/>
        </w:rPr>
        <w:t>____________________________________</w:t>
      </w:r>
      <w:r w:rsidR="00577126" w:rsidRPr="00D45E6E">
        <w:rPr>
          <w:rFonts w:ascii="Arial" w:hAnsi="Arial" w:cs="Arial"/>
          <w:color w:val="222222"/>
          <w:sz w:val="18"/>
          <w:szCs w:val="18"/>
          <w:highlight w:val="yellow"/>
        </w:rPr>
        <w:t xml:space="preserve">, </w:t>
      </w:r>
      <w:r w:rsidR="00577126" w:rsidRPr="005C3D1B">
        <w:rPr>
          <w:rFonts w:ascii="Arial" w:hAnsi="Arial" w:cs="Arial"/>
          <w:color w:val="222222"/>
          <w:sz w:val="18"/>
          <w:szCs w:val="18"/>
        </w:rPr>
        <w:t xml:space="preserve">іменоване надалі «Постачальник», </w:t>
      </w:r>
      <w:r w:rsidR="00577126" w:rsidRPr="005C3D1B">
        <w:rPr>
          <w:rFonts w:ascii="Arial" w:hAnsi="Arial" w:cs="Arial"/>
          <w:sz w:val="18"/>
          <w:szCs w:val="18"/>
        </w:rPr>
        <w:t xml:space="preserve">в особі </w:t>
      </w:r>
      <w:r>
        <w:rPr>
          <w:rFonts w:ascii="Arial" w:hAnsi="Arial" w:cs="Arial"/>
          <w:color w:val="222222"/>
          <w:sz w:val="18"/>
          <w:szCs w:val="18"/>
          <w:highlight w:val="yellow"/>
          <w:lang w:val="ru-RU"/>
        </w:rPr>
        <w:t>____________________</w:t>
      </w:r>
      <w:r w:rsidR="00577126" w:rsidRPr="00D45E6E">
        <w:rPr>
          <w:rFonts w:ascii="Arial" w:hAnsi="Arial" w:cs="Arial"/>
          <w:sz w:val="18"/>
          <w:szCs w:val="18"/>
          <w:highlight w:val="yellow"/>
        </w:rPr>
        <w:t xml:space="preserve">, </w:t>
      </w:r>
      <w:r w:rsidR="00577126" w:rsidRPr="005C3D1B">
        <w:rPr>
          <w:rFonts w:ascii="Arial" w:hAnsi="Arial" w:cs="Arial"/>
          <w:sz w:val="18"/>
          <w:szCs w:val="18"/>
        </w:rPr>
        <w:t>що діє на підставі</w:t>
      </w:r>
      <w:r w:rsidR="00DF2BB9" w:rsidRPr="00D45E6E">
        <w:rPr>
          <w:rFonts w:ascii="Arial" w:hAnsi="Arial" w:cs="Arial"/>
          <w:sz w:val="18"/>
          <w:szCs w:val="18"/>
          <w:highlight w:val="yellow"/>
        </w:rPr>
        <w:t xml:space="preserve"> </w:t>
      </w:r>
      <w:r>
        <w:rPr>
          <w:rFonts w:ascii="Arial" w:hAnsi="Arial" w:cs="Arial"/>
          <w:sz w:val="18"/>
          <w:szCs w:val="18"/>
          <w:highlight w:val="yellow"/>
          <w:lang w:val="ru-RU"/>
        </w:rPr>
        <w:t>___________________</w:t>
      </w:r>
      <w:r w:rsidR="00577126" w:rsidRPr="00D45E6E">
        <w:rPr>
          <w:rFonts w:ascii="Arial" w:hAnsi="Arial" w:cs="Arial"/>
          <w:sz w:val="18"/>
          <w:szCs w:val="18"/>
          <w:highlight w:val="yellow"/>
        </w:rPr>
        <w:t xml:space="preserve">, </w:t>
      </w:r>
      <w:r w:rsidR="00577126" w:rsidRPr="005C3D1B">
        <w:rPr>
          <w:rFonts w:ascii="Arial" w:hAnsi="Arial" w:cs="Arial"/>
          <w:sz w:val="18"/>
          <w:szCs w:val="18"/>
        </w:rPr>
        <w:t>з іншої сторони</w:t>
      </w:r>
      <w:r w:rsidR="00F10887" w:rsidRPr="005C3D1B">
        <w:rPr>
          <w:rFonts w:ascii="Arial" w:hAnsi="Arial" w:cs="Arial"/>
          <w:sz w:val="18"/>
          <w:szCs w:val="18"/>
        </w:rPr>
        <w:t xml:space="preserve"> </w:t>
      </w:r>
    </w:p>
    <w:p w14:paraId="76CDA3BE" w14:textId="7506610B" w:rsidR="0042698A" w:rsidRPr="006F4395" w:rsidRDefault="00F10887" w:rsidP="00F10887">
      <w:pPr>
        <w:ind w:firstLine="567"/>
        <w:jc w:val="both"/>
        <w:rPr>
          <w:rFonts w:ascii="Arial" w:hAnsi="Arial" w:cs="Arial"/>
          <w:sz w:val="18"/>
          <w:szCs w:val="18"/>
        </w:rPr>
      </w:pPr>
      <w:r w:rsidRPr="006F4395">
        <w:rPr>
          <w:rFonts w:ascii="Arial" w:hAnsi="Arial" w:cs="Arial"/>
          <w:sz w:val="18"/>
          <w:szCs w:val="18"/>
        </w:rPr>
        <w:t xml:space="preserve">які разом іменуються «Сторони», а кожне окремо – «Сторона», уклали цей Договір поставки програмної продукції № </w:t>
      </w:r>
      <w:r w:rsidR="00011194" w:rsidRPr="00011194">
        <w:rPr>
          <w:rFonts w:ascii="Arial" w:hAnsi="Arial" w:cs="Arial"/>
          <w:b/>
          <w:bCs/>
          <w:sz w:val="18"/>
          <w:szCs w:val="18"/>
          <w:highlight w:val="yellow"/>
          <w:lang w:val="ru-RU"/>
        </w:rPr>
        <w:t>___________</w:t>
      </w:r>
      <w:r w:rsidRPr="006F4395">
        <w:rPr>
          <w:rFonts w:ascii="Arial" w:hAnsi="Arial" w:cs="Arial"/>
          <w:sz w:val="18"/>
          <w:szCs w:val="18"/>
        </w:rPr>
        <w:t xml:space="preserve"> від </w:t>
      </w:r>
      <w:r w:rsidR="00011194" w:rsidRPr="00011194">
        <w:rPr>
          <w:rFonts w:ascii="Arial" w:hAnsi="Arial" w:cs="Arial"/>
          <w:sz w:val="18"/>
          <w:szCs w:val="18"/>
          <w:highlight w:val="yellow"/>
          <w:lang w:val="ru-RU"/>
        </w:rPr>
        <w:t>_____________</w:t>
      </w:r>
      <w:r w:rsidRPr="006F4395">
        <w:rPr>
          <w:rFonts w:ascii="Arial" w:hAnsi="Arial" w:cs="Arial"/>
          <w:sz w:val="18"/>
          <w:szCs w:val="18"/>
        </w:rPr>
        <w:t xml:space="preserve"> року (далі – «Договір») про нижченаведене:</w:t>
      </w:r>
      <w:r w:rsidRPr="006F4395">
        <w:rPr>
          <w:rFonts w:ascii="Arial" w:hAnsi="Arial" w:cs="Arial"/>
          <w:b/>
          <w:sz w:val="18"/>
          <w:szCs w:val="18"/>
        </w:rPr>
        <w:t xml:space="preserve"> </w:t>
      </w:r>
    </w:p>
    <w:p w14:paraId="4A0FB8EB" w14:textId="77777777" w:rsidR="0042698A" w:rsidRPr="006F4395" w:rsidRDefault="0042698A" w:rsidP="0042698A">
      <w:pPr>
        <w:pStyle w:val="Style13"/>
        <w:widowControl/>
        <w:ind w:firstLine="567"/>
        <w:rPr>
          <w:rFonts w:ascii="Arial" w:hAnsi="Arial" w:cs="Arial"/>
          <w:sz w:val="18"/>
          <w:szCs w:val="18"/>
        </w:rPr>
      </w:pPr>
    </w:p>
    <w:p w14:paraId="5835E3D0" w14:textId="77777777" w:rsidR="0042698A" w:rsidRPr="006F4395" w:rsidRDefault="0042698A" w:rsidP="0042698A">
      <w:pPr>
        <w:pStyle w:val="Style13"/>
        <w:widowControl/>
        <w:numPr>
          <w:ilvl w:val="0"/>
          <w:numId w:val="3"/>
        </w:numPr>
        <w:ind w:left="0" w:firstLine="567"/>
        <w:rPr>
          <w:rStyle w:val="FontStyle37"/>
          <w:rFonts w:ascii="Arial" w:hAnsi="Arial" w:cs="Arial"/>
          <w:sz w:val="18"/>
          <w:szCs w:val="18"/>
          <w:lang w:eastAsia="ru-RU"/>
        </w:rPr>
      </w:pPr>
      <w:r w:rsidRPr="006F4395">
        <w:rPr>
          <w:rStyle w:val="FontStyle37"/>
          <w:rFonts w:ascii="Arial" w:hAnsi="Arial" w:cs="Arial"/>
          <w:sz w:val="18"/>
          <w:szCs w:val="18"/>
          <w:lang w:eastAsia="ru-RU"/>
        </w:rPr>
        <w:t xml:space="preserve">Терміни та скорочення </w:t>
      </w:r>
    </w:p>
    <w:p w14:paraId="2671979A" w14:textId="77777777" w:rsidR="0042698A" w:rsidRPr="006F4395" w:rsidRDefault="0042698A" w:rsidP="0042698A">
      <w:pPr>
        <w:pStyle w:val="Style13"/>
        <w:widowControl/>
        <w:numPr>
          <w:ilvl w:val="1"/>
          <w:numId w:val="3"/>
        </w:numPr>
        <w:ind w:left="0" w:firstLine="567"/>
        <w:jc w:val="both"/>
        <w:rPr>
          <w:rStyle w:val="FontStyle37"/>
          <w:rFonts w:ascii="Arial" w:hAnsi="Arial" w:cs="Arial"/>
          <w:b w:val="0"/>
          <w:sz w:val="18"/>
          <w:szCs w:val="18"/>
          <w:lang w:eastAsia="ru-RU"/>
        </w:rPr>
      </w:pPr>
      <w:r w:rsidRPr="006F4395">
        <w:rPr>
          <w:rStyle w:val="FontStyle37"/>
          <w:rFonts w:ascii="Arial" w:hAnsi="Arial" w:cs="Arial"/>
          <w:sz w:val="18"/>
          <w:szCs w:val="18"/>
        </w:rPr>
        <w:t xml:space="preserve">Терміни та скорочення у Договорі мають наступне значення: </w:t>
      </w:r>
    </w:p>
    <w:p w14:paraId="6ED1BE24" w14:textId="41E74130" w:rsidR="0042698A" w:rsidRPr="006F4395" w:rsidRDefault="0042698A" w:rsidP="0042698A">
      <w:pPr>
        <w:pStyle w:val="Style13"/>
        <w:widowControl/>
        <w:ind w:firstLine="567"/>
        <w:jc w:val="both"/>
        <w:rPr>
          <w:rStyle w:val="FontStyle26"/>
          <w:rFonts w:ascii="Arial" w:hAnsi="Arial" w:cs="Arial"/>
          <w:sz w:val="18"/>
          <w:szCs w:val="18"/>
          <w:lang w:eastAsia="ru-RU"/>
        </w:rPr>
      </w:pPr>
      <w:r w:rsidRPr="006F4395">
        <w:rPr>
          <w:rStyle w:val="FontStyle26"/>
          <w:rFonts w:ascii="Arial" w:hAnsi="Arial" w:cs="Arial"/>
          <w:b/>
          <w:sz w:val="18"/>
          <w:szCs w:val="18"/>
          <w:lang w:eastAsia="ru-RU"/>
        </w:rPr>
        <w:t>«Програмна продукція» або «ПП»</w:t>
      </w:r>
      <w:r w:rsidRPr="006F4395">
        <w:rPr>
          <w:rStyle w:val="FontStyle26"/>
          <w:rFonts w:ascii="Arial" w:hAnsi="Arial" w:cs="Arial"/>
          <w:sz w:val="18"/>
          <w:szCs w:val="18"/>
          <w:lang w:eastAsia="ru-RU"/>
        </w:rPr>
        <w:t xml:space="preserve"> - це визначена у додатках до цього договору  програмна продукція, якою можуть бути комп’ютерні програми та їх компоненти у матеріальній та/або електронній формах, у тому числі у вигляді коду (кодів) та/або посилань для їх завантаження з онлайн-сервісів. </w:t>
      </w:r>
    </w:p>
    <w:p w14:paraId="7F786B0D" w14:textId="2F6713D6" w:rsidR="0042698A" w:rsidRPr="006F4395" w:rsidRDefault="0042698A" w:rsidP="0042698A">
      <w:pPr>
        <w:pStyle w:val="Style13"/>
        <w:widowControl/>
        <w:ind w:firstLine="567"/>
        <w:jc w:val="both"/>
        <w:rPr>
          <w:rStyle w:val="FontStyle26"/>
          <w:rFonts w:ascii="Arial" w:hAnsi="Arial" w:cs="Arial"/>
          <w:sz w:val="18"/>
          <w:szCs w:val="18"/>
          <w:lang w:eastAsia="ru-RU"/>
        </w:rPr>
      </w:pPr>
      <w:r w:rsidRPr="006F4395">
        <w:rPr>
          <w:rStyle w:val="FontStyle26"/>
          <w:rFonts w:ascii="Arial" w:hAnsi="Arial" w:cs="Arial"/>
          <w:b/>
          <w:sz w:val="18"/>
          <w:szCs w:val="18"/>
          <w:lang w:eastAsia="ru-RU"/>
        </w:rPr>
        <w:t>«</w:t>
      </w:r>
      <w:r w:rsidR="00AA553C" w:rsidRPr="006F4395">
        <w:rPr>
          <w:rStyle w:val="FontStyle26"/>
          <w:rFonts w:ascii="Arial" w:hAnsi="Arial" w:cs="Arial"/>
          <w:b/>
          <w:sz w:val="18"/>
          <w:szCs w:val="18"/>
          <w:lang w:eastAsia="ru-RU"/>
        </w:rPr>
        <w:t>Правовласник</w:t>
      </w:r>
      <w:r w:rsidRPr="006F4395">
        <w:rPr>
          <w:rStyle w:val="FontStyle26"/>
          <w:rFonts w:ascii="Arial" w:hAnsi="Arial" w:cs="Arial"/>
          <w:b/>
          <w:sz w:val="18"/>
          <w:szCs w:val="18"/>
          <w:lang w:eastAsia="ru-RU"/>
        </w:rPr>
        <w:t>»</w:t>
      </w:r>
      <w:r w:rsidRPr="006F4395">
        <w:rPr>
          <w:rStyle w:val="FontStyle26"/>
          <w:rFonts w:ascii="Arial" w:hAnsi="Arial" w:cs="Arial"/>
          <w:sz w:val="18"/>
          <w:szCs w:val="18"/>
          <w:lang w:eastAsia="ru-RU"/>
        </w:rPr>
        <w:t xml:space="preserve"> – </w:t>
      </w:r>
      <w:r w:rsidR="00AA553C" w:rsidRPr="006F4395">
        <w:rPr>
          <w:rStyle w:val="FontStyle26"/>
          <w:rFonts w:ascii="Arial" w:hAnsi="Arial" w:cs="Arial"/>
          <w:sz w:val="18"/>
          <w:szCs w:val="18"/>
          <w:lang w:eastAsia="ru-RU"/>
        </w:rPr>
        <w:t xml:space="preserve">особа, яка є власником </w:t>
      </w:r>
      <w:r w:rsidRPr="006F4395">
        <w:rPr>
          <w:rStyle w:val="FontStyle26"/>
          <w:rFonts w:ascii="Arial" w:hAnsi="Arial" w:cs="Arial"/>
          <w:sz w:val="18"/>
          <w:szCs w:val="18"/>
          <w:lang w:eastAsia="ru-RU"/>
        </w:rPr>
        <w:t xml:space="preserve"> </w:t>
      </w:r>
      <w:r w:rsidR="00AA553C" w:rsidRPr="006F4395">
        <w:rPr>
          <w:rStyle w:val="FontStyle26"/>
          <w:rFonts w:ascii="Arial" w:hAnsi="Arial" w:cs="Arial"/>
          <w:sz w:val="18"/>
          <w:szCs w:val="18"/>
          <w:lang w:eastAsia="ru-RU"/>
        </w:rPr>
        <w:t xml:space="preserve">виключних майнових інтелектуальних </w:t>
      </w:r>
      <w:r w:rsidRPr="006F4395">
        <w:rPr>
          <w:rStyle w:val="FontStyle26"/>
          <w:rFonts w:ascii="Arial" w:hAnsi="Arial" w:cs="Arial"/>
          <w:sz w:val="18"/>
          <w:szCs w:val="18"/>
          <w:lang w:eastAsia="ru-RU"/>
        </w:rPr>
        <w:t>прав</w:t>
      </w:r>
      <w:r w:rsidR="00AA553C" w:rsidRPr="006F4395">
        <w:rPr>
          <w:rStyle w:val="FontStyle26"/>
          <w:rFonts w:ascii="Arial" w:hAnsi="Arial" w:cs="Arial"/>
          <w:sz w:val="18"/>
          <w:szCs w:val="18"/>
          <w:lang w:eastAsia="ru-RU"/>
        </w:rPr>
        <w:t xml:space="preserve"> на програмну продукцію. Правовласник </w:t>
      </w:r>
      <w:r w:rsidRPr="006F4395">
        <w:rPr>
          <w:rStyle w:val="FontStyle26"/>
          <w:rFonts w:ascii="Arial" w:hAnsi="Arial" w:cs="Arial"/>
          <w:sz w:val="18"/>
          <w:szCs w:val="18"/>
          <w:lang w:eastAsia="ru-RU"/>
        </w:rPr>
        <w:t>ПП вказується у відповідній Специфікації до Договору.</w:t>
      </w:r>
    </w:p>
    <w:p w14:paraId="49AFDB37" w14:textId="161DCEBB" w:rsidR="0042698A" w:rsidRPr="006F4395" w:rsidRDefault="0042698A" w:rsidP="0042698A">
      <w:pPr>
        <w:pStyle w:val="Style13"/>
        <w:widowControl/>
        <w:ind w:firstLine="567"/>
        <w:jc w:val="both"/>
        <w:rPr>
          <w:rStyle w:val="FontStyle26"/>
          <w:rFonts w:ascii="Arial" w:hAnsi="Arial" w:cs="Arial"/>
          <w:sz w:val="18"/>
          <w:szCs w:val="18"/>
          <w:lang w:eastAsia="ru-RU"/>
        </w:rPr>
      </w:pPr>
      <w:r w:rsidRPr="006F4395">
        <w:rPr>
          <w:rStyle w:val="FontStyle26"/>
          <w:rFonts w:ascii="Arial" w:hAnsi="Arial" w:cs="Arial"/>
          <w:sz w:val="18"/>
          <w:szCs w:val="18"/>
          <w:lang w:eastAsia="ru-RU"/>
        </w:rPr>
        <w:t>«</w:t>
      </w:r>
      <w:r w:rsidRPr="006F4395">
        <w:rPr>
          <w:rStyle w:val="FontStyle26"/>
          <w:rFonts w:ascii="Arial" w:hAnsi="Arial" w:cs="Arial"/>
          <w:b/>
          <w:sz w:val="18"/>
          <w:szCs w:val="18"/>
          <w:lang w:eastAsia="ru-RU"/>
        </w:rPr>
        <w:t>Код активації</w:t>
      </w:r>
      <w:r w:rsidRPr="006F4395">
        <w:rPr>
          <w:rStyle w:val="FontStyle26"/>
          <w:rFonts w:ascii="Arial" w:hAnsi="Arial" w:cs="Arial"/>
          <w:sz w:val="18"/>
          <w:szCs w:val="18"/>
          <w:lang w:eastAsia="ru-RU"/>
        </w:rPr>
        <w:t>» – дані, що необхідні для активації функціональних можливостей ПП в момент його інсталяції та що забезпечують можливість використання Покупцем ПП на об’єктах (робочих станціях та/або файлових серверах) Покупця або осіб, пов’язаних з Покупцем відносинами контролю</w:t>
      </w:r>
      <w:r w:rsidR="001C377B" w:rsidRPr="006F4395">
        <w:rPr>
          <w:rStyle w:val="FontStyle26"/>
          <w:rFonts w:ascii="Arial" w:hAnsi="Arial" w:cs="Arial"/>
          <w:sz w:val="18"/>
          <w:szCs w:val="18"/>
          <w:lang w:eastAsia="ru-RU"/>
        </w:rPr>
        <w:t>, якщо таке дозволено ліцензійними умовами Правовласника, до яки</w:t>
      </w:r>
      <w:r w:rsidR="005B0BDC" w:rsidRPr="006F4395">
        <w:rPr>
          <w:rStyle w:val="FontStyle26"/>
          <w:rFonts w:ascii="Arial" w:hAnsi="Arial" w:cs="Arial"/>
          <w:sz w:val="18"/>
          <w:szCs w:val="18"/>
          <w:lang w:eastAsia="ru-RU"/>
        </w:rPr>
        <w:t xml:space="preserve">х покупець приєднується </w:t>
      </w:r>
      <w:r w:rsidR="00994659" w:rsidRPr="006F4395">
        <w:rPr>
          <w:rStyle w:val="FontStyle26"/>
          <w:rFonts w:ascii="Arial" w:hAnsi="Arial" w:cs="Arial"/>
          <w:sz w:val="18"/>
          <w:szCs w:val="18"/>
          <w:lang w:eastAsia="ru-RU"/>
        </w:rPr>
        <w:t>в момент активації</w:t>
      </w:r>
      <w:r w:rsidRPr="006F4395">
        <w:rPr>
          <w:rStyle w:val="FontStyle26"/>
          <w:rFonts w:ascii="Arial" w:hAnsi="Arial" w:cs="Arial"/>
          <w:sz w:val="18"/>
          <w:szCs w:val="18"/>
          <w:lang w:eastAsia="ru-RU"/>
        </w:rPr>
        <w:t xml:space="preserve">. </w:t>
      </w:r>
    </w:p>
    <w:p w14:paraId="7A79B2CE" w14:textId="7DD84C18" w:rsidR="0042698A" w:rsidRPr="006F4395" w:rsidRDefault="0042698A" w:rsidP="0042698A">
      <w:pPr>
        <w:pStyle w:val="Style13"/>
        <w:widowControl/>
        <w:ind w:firstLine="567"/>
        <w:jc w:val="both"/>
        <w:rPr>
          <w:rStyle w:val="FontStyle26"/>
          <w:rFonts w:ascii="Arial" w:hAnsi="Arial" w:cs="Arial"/>
          <w:sz w:val="18"/>
          <w:szCs w:val="18"/>
          <w:lang w:eastAsia="ru-RU"/>
        </w:rPr>
      </w:pPr>
      <w:r w:rsidRPr="006F4395">
        <w:rPr>
          <w:rStyle w:val="FontStyle26"/>
          <w:rFonts w:ascii="Arial" w:hAnsi="Arial" w:cs="Arial"/>
          <w:sz w:val="18"/>
          <w:szCs w:val="18"/>
          <w:lang w:eastAsia="ru-RU"/>
        </w:rPr>
        <w:t>«</w:t>
      </w:r>
      <w:r w:rsidRPr="006F4395">
        <w:rPr>
          <w:rStyle w:val="FontStyle26"/>
          <w:rFonts w:ascii="Arial" w:hAnsi="Arial" w:cs="Arial"/>
          <w:b/>
          <w:sz w:val="18"/>
          <w:szCs w:val="18"/>
          <w:lang w:eastAsia="ru-RU"/>
        </w:rPr>
        <w:t>Ліцензія</w:t>
      </w:r>
      <w:r w:rsidRPr="006F4395">
        <w:rPr>
          <w:rStyle w:val="FontStyle26"/>
          <w:rFonts w:ascii="Arial" w:hAnsi="Arial" w:cs="Arial"/>
          <w:sz w:val="18"/>
          <w:szCs w:val="18"/>
          <w:lang w:eastAsia="ru-RU"/>
        </w:rPr>
        <w:t>» – невиключні майнові права на</w:t>
      </w:r>
      <w:r w:rsidR="00AA553C" w:rsidRPr="006F4395">
        <w:rPr>
          <w:rStyle w:val="FontStyle26"/>
          <w:rFonts w:ascii="Arial" w:hAnsi="Arial" w:cs="Arial"/>
          <w:sz w:val="18"/>
          <w:szCs w:val="18"/>
          <w:lang w:eastAsia="ru-RU"/>
        </w:rPr>
        <w:t xml:space="preserve"> використання </w:t>
      </w:r>
      <w:r w:rsidRPr="006F4395">
        <w:rPr>
          <w:rStyle w:val="FontStyle26"/>
          <w:rFonts w:ascii="Arial" w:hAnsi="Arial" w:cs="Arial"/>
          <w:sz w:val="18"/>
          <w:szCs w:val="18"/>
          <w:lang w:eastAsia="ru-RU"/>
        </w:rPr>
        <w:t xml:space="preserve"> </w:t>
      </w:r>
      <w:r w:rsidR="00AA553C" w:rsidRPr="006F4395">
        <w:rPr>
          <w:rStyle w:val="FontStyle26"/>
          <w:rFonts w:ascii="Arial" w:hAnsi="Arial" w:cs="Arial"/>
          <w:sz w:val="18"/>
          <w:szCs w:val="18"/>
          <w:lang w:eastAsia="ru-RU"/>
        </w:rPr>
        <w:t xml:space="preserve">Програмної продукції </w:t>
      </w:r>
      <w:r w:rsidRPr="006F4395">
        <w:rPr>
          <w:rStyle w:val="FontStyle26"/>
          <w:rFonts w:ascii="Arial" w:hAnsi="Arial" w:cs="Arial"/>
          <w:sz w:val="18"/>
          <w:szCs w:val="18"/>
          <w:lang w:eastAsia="ru-RU"/>
        </w:rPr>
        <w:t>як об’єкт</w:t>
      </w:r>
      <w:r w:rsidR="00AA553C" w:rsidRPr="006F4395">
        <w:rPr>
          <w:rStyle w:val="FontStyle26"/>
          <w:rFonts w:ascii="Arial" w:hAnsi="Arial" w:cs="Arial"/>
          <w:sz w:val="18"/>
          <w:szCs w:val="18"/>
          <w:lang w:eastAsia="ru-RU"/>
        </w:rPr>
        <w:t>а</w:t>
      </w:r>
      <w:r w:rsidRPr="006F4395">
        <w:rPr>
          <w:rStyle w:val="FontStyle26"/>
          <w:rFonts w:ascii="Arial" w:hAnsi="Arial" w:cs="Arial"/>
          <w:sz w:val="18"/>
          <w:szCs w:val="18"/>
          <w:lang w:eastAsia="ru-RU"/>
        </w:rPr>
        <w:t xml:space="preserve"> права інтелектуальної власності, які передаються Покупцю по Договору, </w:t>
      </w:r>
      <w:r w:rsidR="00AA553C" w:rsidRPr="006F4395">
        <w:rPr>
          <w:rStyle w:val="FontStyle26"/>
          <w:rFonts w:ascii="Arial" w:hAnsi="Arial" w:cs="Arial"/>
          <w:sz w:val="18"/>
          <w:szCs w:val="18"/>
          <w:lang w:eastAsia="ru-RU"/>
        </w:rPr>
        <w:t>зміст прав визн</w:t>
      </w:r>
      <w:r w:rsidR="009C1DF0" w:rsidRPr="006F4395">
        <w:rPr>
          <w:rStyle w:val="FontStyle26"/>
          <w:rFonts w:ascii="Arial" w:hAnsi="Arial" w:cs="Arial"/>
          <w:sz w:val="18"/>
          <w:szCs w:val="18"/>
          <w:lang w:eastAsia="ru-RU"/>
        </w:rPr>
        <w:t>а</w:t>
      </w:r>
      <w:r w:rsidR="00AA553C" w:rsidRPr="006F4395">
        <w:rPr>
          <w:rStyle w:val="FontStyle26"/>
          <w:rFonts w:ascii="Arial" w:hAnsi="Arial" w:cs="Arial"/>
          <w:sz w:val="18"/>
          <w:szCs w:val="18"/>
          <w:lang w:eastAsia="ru-RU"/>
        </w:rPr>
        <w:t>чений Правовла</w:t>
      </w:r>
      <w:r w:rsidR="009C1DF0" w:rsidRPr="006F4395">
        <w:rPr>
          <w:rStyle w:val="FontStyle26"/>
          <w:rFonts w:ascii="Arial" w:hAnsi="Arial" w:cs="Arial"/>
          <w:sz w:val="18"/>
          <w:szCs w:val="18"/>
          <w:lang w:eastAsia="ru-RU"/>
        </w:rPr>
        <w:t>с</w:t>
      </w:r>
      <w:r w:rsidR="00AA553C" w:rsidRPr="006F4395">
        <w:rPr>
          <w:rStyle w:val="FontStyle26"/>
          <w:rFonts w:ascii="Arial" w:hAnsi="Arial" w:cs="Arial"/>
          <w:sz w:val="18"/>
          <w:szCs w:val="18"/>
          <w:lang w:eastAsia="ru-RU"/>
        </w:rPr>
        <w:t>ником у ліцензійних умовах, до яких Покупець приєднується в момент активації ПП</w:t>
      </w:r>
      <w:r w:rsidRPr="006F4395">
        <w:rPr>
          <w:rStyle w:val="FontStyle26"/>
          <w:rFonts w:ascii="Arial" w:hAnsi="Arial" w:cs="Arial"/>
          <w:sz w:val="18"/>
          <w:szCs w:val="18"/>
          <w:lang w:eastAsia="ru-RU"/>
        </w:rPr>
        <w:t>.</w:t>
      </w:r>
    </w:p>
    <w:p w14:paraId="29CD8345" w14:textId="1ABB6B8D" w:rsidR="0042698A" w:rsidRPr="006F4395" w:rsidRDefault="0042698A" w:rsidP="0042698A">
      <w:pPr>
        <w:pStyle w:val="Style13"/>
        <w:widowControl/>
        <w:ind w:firstLine="567"/>
        <w:jc w:val="both"/>
        <w:rPr>
          <w:rStyle w:val="FontStyle26"/>
          <w:rFonts w:ascii="Arial" w:hAnsi="Arial" w:cs="Arial"/>
          <w:bCs/>
          <w:sz w:val="18"/>
          <w:szCs w:val="18"/>
          <w:lang w:eastAsia="ru-RU"/>
        </w:rPr>
      </w:pPr>
      <w:r w:rsidRPr="006F4395">
        <w:rPr>
          <w:rStyle w:val="FontStyle26"/>
          <w:rFonts w:ascii="Arial" w:hAnsi="Arial" w:cs="Arial"/>
          <w:b/>
          <w:sz w:val="18"/>
          <w:szCs w:val="18"/>
          <w:lang w:eastAsia="ru-RU"/>
        </w:rPr>
        <w:t>«Дата поставки ПП»</w:t>
      </w:r>
      <w:r w:rsidRPr="006F4395">
        <w:rPr>
          <w:rStyle w:val="FontStyle26"/>
          <w:rFonts w:ascii="Arial" w:hAnsi="Arial" w:cs="Arial"/>
          <w:sz w:val="18"/>
          <w:szCs w:val="18"/>
          <w:lang w:eastAsia="ru-RU"/>
        </w:rPr>
        <w:t xml:space="preserve"> – це дата</w:t>
      </w:r>
      <w:r w:rsidR="00AA553C" w:rsidRPr="006F4395">
        <w:rPr>
          <w:rStyle w:val="FontStyle26"/>
          <w:rFonts w:ascii="Arial" w:hAnsi="Arial" w:cs="Arial"/>
          <w:sz w:val="18"/>
          <w:szCs w:val="18"/>
          <w:lang w:eastAsia="ru-RU"/>
        </w:rPr>
        <w:t xml:space="preserve"> одержання Покупцем від Постачальника електронною поштою  кодів активації ПП та дата </w:t>
      </w:r>
      <w:r w:rsidRPr="006F4395">
        <w:rPr>
          <w:rStyle w:val="FontStyle26"/>
          <w:rFonts w:ascii="Arial" w:hAnsi="Arial" w:cs="Arial"/>
          <w:sz w:val="18"/>
          <w:szCs w:val="18"/>
          <w:lang w:eastAsia="ru-RU"/>
        </w:rPr>
        <w:t xml:space="preserve"> підписання Сторонами </w:t>
      </w:r>
      <w:proofErr w:type="spellStart"/>
      <w:r w:rsidRPr="006F4395">
        <w:rPr>
          <w:rStyle w:val="FontStyle26"/>
          <w:rFonts w:ascii="Arial" w:hAnsi="Arial" w:cs="Arial"/>
          <w:sz w:val="18"/>
          <w:szCs w:val="18"/>
          <w:lang w:eastAsia="ru-RU"/>
        </w:rPr>
        <w:t>Акта</w:t>
      </w:r>
      <w:proofErr w:type="spellEnd"/>
      <w:r w:rsidRPr="006F4395">
        <w:rPr>
          <w:rStyle w:val="FontStyle26"/>
          <w:rFonts w:ascii="Arial" w:hAnsi="Arial" w:cs="Arial"/>
          <w:sz w:val="18"/>
          <w:szCs w:val="18"/>
          <w:lang w:eastAsia="ru-RU"/>
        </w:rPr>
        <w:t xml:space="preserve"> приймання-передачі ПП відповідно до умов цього договору. </w:t>
      </w:r>
    </w:p>
    <w:p w14:paraId="4C31C06A" w14:textId="150F89C5" w:rsidR="0042698A" w:rsidRPr="006F4395" w:rsidRDefault="0042698A" w:rsidP="0042698A">
      <w:pPr>
        <w:pStyle w:val="Style13"/>
        <w:widowControl/>
        <w:ind w:firstLine="567"/>
        <w:jc w:val="both"/>
        <w:rPr>
          <w:rStyle w:val="FontStyle37"/>
          <w:rFonts w:ascii="Arial" w:hAnsi="Arial" w:cs="Arial"/>
          <w:b w:val="0"/>
          <w:sz w:val="18"/>
          <w:szCs w:val="18"/>
          <w:lang w:eastAsia="ru-RU"/>
        </w:rPr>
      </w:pPr>
      <w:r w:rsidRPr="006F4395">
        <w:rPr>
          <w:rStyle w:val="FontStyle37"/>
          <w:rFonts w:ascii="Arial" w:hAnsi="Arial" w:cs="Arial"/>
          <w:sz w:val="18"/>
          <w:szCs w:val="18"/>
          <w:lang w:eastAsia="ru-RU"/>
        </w:rPr>
        <w:t xml:space="preserve">«Кількість ПП» </w:t>
      </w:r>
      <w:r w:rsidRPr="006F4395">
        <w:rPr>
          <w:rStyle w:val="FontStyle26"/>
          <w:rFonts w:ascii="Arial" w:hAnsi="Arial" w:cs="Arial"/>
          <w:sz w:val="18"/>
          <w:szCs w:val="18"/>
          <w:lang w:eastAsia="ru-RU"/>
        </w:rPr>
        <w:t>–</w:t>
      </w:r>
      <w:r w:rsidRPr="006F4395">
        <w:rPr>
          <w:rStyle w:val="FontStyle37"/>
          <w:rFonts w:ascii="Arial" w:hAnsi="Arial" w:cs="Arial"/>
          <w:sz w:val="18"/>
          <w:szCs w:val="18"/>
          <w:lang w:eastAsia="ru-RU"/>
        </w:rPr>
        <w:t xml:space="preserve"> </w:t>
      </w:r>
      <w:r w:rsidRPr="006F4395">
        <w:rPr>
          <w:rStyle w:val="FontStyle37"/>
          <w:rFonts w:ascii="Arial" w:hAnsi="Arial" w:cs="Arial"/>
          <w:b w:val="0"/>
          <w:sz w:val="18"/>
          <w:szCs w:val="18"/>
          <w:lang w:eastAsia="ru-RU"/>
        </w:rPr>
        <w:t xml:space="preserve">кількість </w:t>
      </w:r>
      <w:r w:rsidR="00AA553C" w:rsidRPr="006F4395">
        <w:rPr>
          <w:rStyle w:val="FontStyle37"/>
          <w:rFonts w:ascii="Arial" w:hAnsi="Arial" w:cs="Arial"/>
          <w:b w:val="0"/>
          <w:sz w:val="18"/>
          <w:szCs w:val="18"/>
          <w:lang w:eastAsia="ru-RU"/>
        </w:rPr>
        <w:t xml:space="preserve">ліцензій, які надаються </w:t>
      </w:r>
      <w:r w:rsidR="00A15364" w:rsidRPr="006F4395">
        <w:rPr>
          <w:rStyle w:val="FontStyle37"/>
          <w:rFonts w:ascii="Arial" w:hAnsi="Arial" w:cs="Arial"/>
          <w:b w:val="0"/>
          <w:sz w:val="18"/>
          <w:szCs w:val="18"/>
          <w:lang w:eastAsia="ru-RU"/>
        </w:rPr>
        <w:t>Правовласником Покупцю  разом з примірником ПП, який поставляється Постачальником Покупцю за цім Договором.</w:t>
      </w:r>
    </w:p>
    <w:p w14:paraId="04176CF8" w14:textId="4A0BCD70" w:rsidR="0042698A" w:rsidRPr="006F4395" w:rsidRDefault="0042698A" w:rsidP="00E34DC1">
      <w:pPr>
        <w:pStyle w:val="Style13"/>
        <w:widowControl/>
        <w:ind w:firstLine="567"/>
        <w:jc w:val="both"/>
        <w:rPr>
          <w:rStyle w:val="FontStyle37"/>
          <w:rFonts w:ascii="Arial" w:hAnsi="Arial" w:cs="Arial"/>
          <w:b w:val="0"/>
          <w:sz w:val="18"/>
          <w:szCs w:val="18"/>
          <w:lang w:eastAsia="ru-RU"/>
        </w:rPr>
      </w:pPr>
      <w:r w:rsidRPr="006F4395">
        <w:rPr>
          <w:rStyle w:val="FontStyle37"/>
          <w:rFonts w:ascii="Arial" w:hAnsi="Arial" w:cs="Arial"/>
          <w:sz w:val="18"/>
          <w:szCs w:val="18"/>
        </w:rPr>
        <w:t>«Специфікація»</w:t>
      </w:r>
      <w:r w:rsidRPr="006F4395">
        <w:rPr>
          <w:rStyle w:val="FontStyle37"/>
          <w:rFonts w:ascii="Arial" w:hAnsi="Arial" w:cs="Arial"/>
          <w:b w:val="0"/>
          <w:sz w:val="18"/>
          <w:szCs w:val="18"/>
        </w:rPr>
        <w:t xml:space="preserve"> </w:t>
      </w:r>
      <w:r w:rsidRPr="006F4395">
        <w:rPr>
          <w:rStyle w:val="FontStyle26"/>
          <w:rFonts w:ascii="Arial" w:hAnsi="Arial" w:cs="Arial"/>
          <w:b/>
          <w:sz w:val="18"/>
          <w:szCs w:val="18"/>
        </w:rPr>
        <w:t>–</w:t>
      </w:r>
      <w:r w:rsidRPr="006F4395">
        <w:rPr>
          <w:rStyle w:val="FontStyle37"/>
          <w:rFonts w:ascii="Arial" w:hAnsi="Arial" w:cs="Arial"/>
          <w:b w:val="0"/>
          <w:sz w:val="18"/>
          <w:szCs w:val="18"/>
          <w:lang w:eastAsia="ru-RU"/>
        </w:rPr>
        <w:t xml:space="preserve"> невід’ємна частина цього Договору, оформлена у вигляді Додатку до Договору та підписана Сторонами. Специфікація містить інформацію, яка визначена Сторонами як необхідна для виконання Договору.</w:t>
      </w:r>
    </w:p>
    <w:p w14:paraId="1BADC7B6" w14:textId="77777777" w:rsidR="005B3F06" w:rsidRPr="006F4395" w:rsidRDefault="005B3F06" w:rsidP="00E34DC1">
      <w:pPr>
        <w:pStyle w:val="Style13"/>
        <w:widowControl/>
        <w:ind w:firstLine="567"/>
        <w:jc w:val="both"/>
        <w:rPr>
          <w:rStyle w:val="FontStyle25"/>
          <w:rFonts w:ascii="Arial" w:hAnsi="Arial" w:cs="Arial"/>
          <w:b w:val="0"/>
          <w:sz w:val="18"/>
          <w:szCs w:val="18"/>
          <w:lang w:eastAsia="ru-RU"/>
        </w:rPr>
      </w:pPr>
    </w:p>
    <w:p w14:paraId="11BC0EDC" w14:textId="77777777" w:rsidR="0042698A" w:rsidRPr="006F4395" w:rsidRDefault="0042698A" w:rsidP="0042698A">
      <w:pPr>
        <w:pStyle w:val="Style13"/>
        <w:widowControl/>
        <w:numPr>
          <w:ilvl w:val="0"/>
          <w:numId w:val="3"/>
        </w:numPr>
        <w:ind w:left="0" w:firstLine="567"/>
        <w:rPr>
          <w:rStyle w:val="FontStyle25"/>
          <w:rFonts w:ascii="Arial" w:hAnsi="Arial" w:cs="Arial"/>
          <w:sz w:val="18"/>
          <w:szCs w:val="18"/>
          <w:lang w:eastAsia="ru-RU"/>
        </w:rPr>
      </w:pPr>
      <w:r w:rsidRPr="006F4395">
        <w:rPr>
          <w:rStyle w:val="FontStyle25"/>
          <w:rFonts w:ascii="Arial" w:hAnsi="Arial" w:cs="Arial"/>
          <w:sz w:val="18"/>
          <w:szCs w:val="18"/>
          <w:lang w:eastAsia="ru-RU"/>
        </w:rPr>
        <w:t>Предмет Договору</w:t>
      </w:r>
    </w:p>
    <w:p w14:paraId="7692BA34" w14:textId="14B773E3" w:rsidR="0042698A" w:rsidRPr="006F4395" w:rsidRDefault="0042698A" w:rsidP="0042698A">
      <w:pPr>
        <w:pStyle w:val="Style13"/>
        <w:widowControl/>
        <w:numPr>
          <w:ilvl w:val="1"/>
          <w:numId w:val="3"/>
        </w:numPr>
        <w:tabs>
          <w:tab w:val="left" w:pos="851"/>
        </w:tabs>
        <w:ind w:left="0" w:firstLine="567"/>
        <w:jc w:val="both"/>
        <w:rPr>
          <w:rStyle w:val="FontStyle26"/>
          <w:rFonts w:ascii="Arial" w:hAnsi="Arial" w:cs="Arial"/>
          <w:sz w:val="18"/>
          <w:szCs w:val="18"/>
          <w:lang w:eastAsia="ru-RU"/>
        </w:rPr>
      </w:pPr>
      <w:r w:rsidRPr="006F4395">
        <w:rPr>
          <w:rStyle w:val="FontStyle26"/>
          <w:rFonts w:ascii="Arial" w:hAnsi="Arial" w:cs="Arial"/>
          <w:sz w:val="18"/>
          <w:szCs w:val="18"/>
          <w:lang w:eastAsia="ru-RU"/>
        </w:rPr>
        <w:t xml:space="preserve">Постачальник зобов’язується поставити Покупцю Програмну продукцію та передати Покупцю Права на ПП, а Покупець зобов’язується прийняти </w:t>
      </w:r>
      <w:r w:rsidRPr="006F4395">
        <w:rPr>
          <w:rFonts w:ascii="Arial" w:hAnsi="Arial" w:cs="Arial"/>
          <w:sz w:val="18"/>
          <w:szCs w:val="18"/>
        </w:rPr>
        <w:t>і оплатити поставлену Програмну продукцію на умовах, визначених цим Договором.</w:t>
      </w:r>
    </w:p>
    <w:p w14:paraId="75FE4424" w14:textId="77777777" w:rsidR="0042698A" w:rsidRPr="006F4395" w:rsidRDefault="0042698A" w:rsidP="0042698A">
      <w:pPr>
        <w:pStyle w:val="Style13"/>
        <w:widowControl/>
        <w:numPr>
          <w:ilvl w:val="1"/>
          <w:numId w:val="3"/>
        </w:numPr>
        <w:tabs>
          <w:tab w:val="left" w:pos="851"/>
        </w:tabs>
        <w:ind w:left="0" w:firstLine="567"/>
        <w:jc w:val="both"/>
        <w:rPr>
          <w:rFonts w:ascii="Arial" w:eastAsia="Times New Roman" w:hAnsi="Arial" w:cs="Arial"/>
          <w:color w:val="000000"/>
          <w:sz w:val="18"/>
          <w:szCs w:val="18"/>
          <w:lang w:eastAsia="ru-RU"/>
        </w:rPr>
      </w:pPr>
      <w:r w:rsidRPr="006F4395">
        <w:rPr>
          <w:rFonts w:ascii="Arial" w:eastAsia="Times New Roman" w:hAnsi="Arial" w:cs="Arial"/>
          <w:color w:val="000000"/>
          <w:sz w:val="18"/>
          <w:szCs w:val="18"/>
          <w:lang w:eastAsia="ru-RU"/>
        </w:rPr>
        <w:t>Перелік, кількість, номенклатура, опис та асортимент та інша специфічна інформація щодо Програмної продукції визначаються у Специфікаціях.</w:t>
      </w:r>
    </w:p>
    <w:p w14:paraId="3688FE9B" w14:textId="054A769A" w:rsidR="0042698A" w:rsidRPr="006F4395" w:rsidRDefault="0042698A" w:rsidP="0042698A">
      <w:pPr>
        <w:pStyle w:val="Style13"/>
        <w:widowControl/>
        <w:numPr>
          <w:ilvl w:val="1"/>
          <w:numId w:val="3"/>
        </w:numPr>
        <w:tabs>
          <w:tab w:val="left" w:pos="851"/>
        </w:tabs>
        <w:ind w:left="0" w:firstLine="567"/>
        <w:jc w:val="both"/>
        <w:rPr>
          <w:rFonts w:ascii="Arial" w:eastAsia="Times New Roman" w:hAnsi="Arial" w:cs="Arial"/>
          <w:color w:val="000000"/>
          <w:sz w:val="18"/>
          <w:szCs w:val="18"/>
          <w:lang w:eastAsia="ru-RU"/>
        </w:rPr>
      </w:pPr>
      <w:r w:rsidRPr="006F4395">
        <w:rPr>
          <w:rFonts w:ascii="Arial" w:eastAsia="Times New Roman" w:hAnsi="Arial" w:cs="Arial"/>
          <w:color w:val="000000"/>
          <w:sz w:val="18"/>
          <w:szCs w:val="18"/>
          <w:lang w:eastAsia="ru-RU"/>
        </w:rPr>
        <w:t>Програмна продукція поставляється Покупцю без права її продажу (передачі) третім особам, окрім третіх осіб, визначених у Додатку(ах) до цього Договору</w:t>
      </w:r>
      <w:r w:rsidR="00840D80" w:rsidRPr="006F4395">
        <w:rPr>
          <w:rFonts w:ascii="Arial" w:eastAsia="Times New Roman" w:hAnsi="Arial" w:cs="Arial"/>
          <w:color w:val="000000"/>
          <w:sz w:val="18"/>
          <w:szCs w:val="18"/>
          <w:lang w:eastAsia="ru-RU"/>
        </w:rPr>
        <w:t xml:space="preserve">, </w:t>
      </w:r>
      <w:r w:rsidR="007B72D4" w:rsidRPr="006F4395">
        <w:rPr>
          <w:rFonts w:ascii="Arial" w:eastAsia="Times New Roman" w:hAnsi="Arial" w:cs="Arial"/>
          <w:color w:val="000000"/>
          <w:sz w:val="18"/>
          <w:szCs w:val="18"/>
          <w:lang w:eastAsia="ru-RU"/>
        </w:rPr>
        <w:t xml:space="preserve">якщо </w:t>
      </w:r>
      <w:r w:rsidR="0038680E" w:rsidRPr="006F4395">
        <w:rPr>
          <w:rFonts w:ascii="Arial" w:eastAsia="Times New Roman" w:hAnsi="Arial" w:cs="Arial"/>
          <w:color w:val="000000"/>
          <w:sz w:val="18"/>
          <w:szCs w:val="18"/>
          <w:lang w:eastAsia="ru-RU"/>
        </w:rPr>
        <w:t>таке дозволено</w:t>
      </w:r>
      <w:r w:rsidR="007B72D4" w:rsidRPr="006F4395">
        <w:rPr>
          <w:rFonts w:ascii="Arial" w:eastAsia="Times New Roman" w:hAnsi="Arial" w:cs="Arial"/>
          <w:color w:val="000000"/>
          <w:sz w:val="18"/>
          <w:szCs w:val="18"/>
          <w:lang w:eastAsia="ru-RU"/>
        </w:rPr>
        <w:t xml:space="preserve"> </w:t>
      </w:r>
      <w:r w:rsidR="00B6514C" w:rsidRPr="006F4395">
        <w:rPr>
          <w:rFonts w:ascii="Arial" w:eastAsia="Times New Roman" w:hAnsi="Arial" w:cs="Arial"/>
          <w:color w:val="000000"/>
          <w:sz w:val="18"/>
          <w:szCs w:val="18"/>
          <w:lang w:eastAsia="ru-RU"/>
        </w:rPr>
        <w:t>ліцензійними умовами Правовласника</w:t>
      </w:r>
      <w:r w:rsidRPr="006F4395">
        <w:rPr>
          <w:rFonts w:ascii="Arial" w:eastAsia="Times New Roman" w:hAnsi="Arial" w:cs="Arial"/>
          <w:color w:val="000000"/>
          <w:sz w:val="18"/>
          <w:szCs w:val="18"/>
          <w:lang w:eastAsia="ru-RU"/>
        </w:rPr>
        <w:t>.</w:t>
      </w:r>
    </w:p>
    <w:p w14:paraId="409C5EF1" w14:textId="7ED61ECE" w:rsidR="0042698A" w:rsidRPr="006F4395" w:rsidRDefault="0042698A" w:rsidP="0042698A">
      <w:pPr>
        <w:pStyle w:val="Style13"/>
        <w:widowControl/>
        <w:numPr>
          <w:ilvl w:val="1"/>
          <w:numId w:val="3"/>
        </w:numPr>
        <w:tabs>
          <w:tab w:val="left" w:pos="851"/>
        </w:tabs>
        <w:ind w:left="0" w:firstLine="567"/>
        <w:jc w:val="both"/>
        <w:rPr>
          <w:rFonts w:ascii="Arial" w:eastAsia="Times New Roman" w:hAnsi="Arial" w:cs="Arial"/>
          <w:color w:val="000000"/>
          <w:sz w:val="18"/>
          <w:szCs w:val="18"/>
          <w:lang w:eastAsia="ru-RU"/>
        </w:rPr>
      </w:pPr>
      <w:r w:rsidRPr="006F4395">
        <w:rPr>
          <w:rFonts w:ascii="Arial" w:eastAsia="Times New Roman" w:hAnsi="Arial" w:cs="Arial"/>
          <w:color w:val="000000"/>
          <w:sz w:val="18"/>
          <w:szCs w:val="18"/>
          <w:lang w:eastAsia="ru-RU"/>
        </w:rPr>
        <w:t>Постачальник гарантує, що він має право постачати ПП з Ліцензіями на умовах, зазначених у цьому Договорі, та має право на розповсюдження ПП на території України на підставі вказаного у Специфікації документа.</w:t>
      </w:r>
    </w:p>
    <w:p w14:paraId="1119DBB7" w14:textId="41D4A885" w:rsidR="0042698A" w:rsidRPr="006F4395" w:rsidRDefault="0042698A" w:rsidP="00E34DC1">
      <w:pPr>
        <w:pStyle w:val="Style13"/>
        <w:widowControl/>
        <w:numPr>
          <w:ilvl w:val="1"/>
          <w:numId w:val="3"/>
        </w:numPr>
        <w:tabs>
          <w:tab w:val="left" w:pos="851"/>
        </w:tabs>
        <w:ind w:left="0" w:firstLine="567"/>
        <w:jc w:val="both"/>
        <w:rPr>
          <w:rFonts w:ascii="Arial" w:eastAsia="Times New Roman" w:hAnsi="Arial" w:cs="Arial"/>
          <w:color w:val="000000"/>
          <w:sz w:val="18"/>
          <w:szCs w:val="18"/>
          <w:lang w:eastAsia="ru-RU"/>
        </w:rPr>
      </w:pPr>
      <w:r w:rsidRPr="006F4395">
        <w:rPr>
          <w:rFonts w:ascii="Arial" w:eastAsia="Times New Roman" w:hAnsi="Arial" w:cs="Arial"/>
          <w:color w:val="000000"/>
          <w:sz w:val="18"/>
          <w:szCs w:val="18"/>
          <w:lang w:eastAsia="ru-RU"/>
        </w:rPr>
        <w:t xml:space="preserve">Право Покупця на використання ПП підтверджується цим Договором та ліцензійною угодою кінцевого користувача, яка укладається (акцептується) Покупцем в момент завантаження або активації ПП. </w:t>
      </w:r>
    </w:p>
    <w:p w14:paraId="7A6087D0" w14:textId="77777777" w:rsidR="005B3F06" w:rsidRPr="006F4395" w:rsidRDefault="005B3F06" w:rsidP="005B3F06">
      <w:pPr>
        <w:pStyle w:val="Style13"/>
        <w:widowControl/>
        <w:tabs>
          <w:tab w:val="left" w:pos="851"/>
        </w:tabs>
        <w:ind w:left="567"/>
        <w:jc w:val="both"/>
        <w:rPr>
          <w:rStyle w:val="FontStyle25"/>
          <w:rFonts w:ascii="Arial" w:eastAsia="Times New Roman" w:hAnsi="Arial" w:cs="Arial"/>
          <w:b w:val="0"/>
          <w:bCs w:val="0"/>
          <w:sz w:val="18"/>
          <w:szCs w:val="18"/>
          <w:lang w:eastAsia="ru-RU"/>
        </w:rPr>
      </w:pPr>
    </w:p>
    <w:p w14:paraId="6D4F7700" w14:textId="77777777" w:rsidR="00801B5C" w:rsidRPr="00801B5C" w:rsidRDefault="00801B5C" w:rsidP="00801B5C">
      <w:pPr>
        <w:pStyle w:val="Style13"/>
        <w:widowControl/>
        <w:numPr>
          <w:ilvl w:val="0"/>
          <w:numId w:val="3"/>
        </w:numPr>
        <w:tabs>
          <w:tab w:val="left" w:pos="851"/>
        </w:tabs>
        <w:rPr>
          <w:rStyle w:val="FontStyle25"/>
          <w:rFonts w:ascii="Arial" w:eastAsia="Times New Roman" w:hAnsi="Arial" w:cs="Arial"/>
          <w:sz w:val="18"/>
          <w:szCs w:val="18"/>
          <w:lang w:eastAsia="ru-RU"/>
        </w:rPr>
      </w:pPr>
      <w:r w:rsidRPr="00801B5C">
        <w:rPr>
          <w:rStyle w:val="FontStyle25"/>
          <w:rFonts w:ascii="Arial" w:eastAsia="Times New Roman" w:hAnsi="Arial" w:cs="Arial"/>
          <w:sz w:val="18"/>
          <w:szCs w:val="18"/>
          <w:lang w:eastAsia="ru-RU"/>
        </w:rPr>
        <w:t>ОБОВ'ЯЗКИ І ПРАВА СТОРІН</w:t>
      </w:r>
    </w:p>
    <w:p w14:paraId="1C951F7B" w14:textId="77777777" w:rsidR="00801B5C" w:rsidRPr="00801B5C" w:rsidRDefault="00801B5C" w:rsidP="00801B5C">
      <w:pPr>
        <w:pStyle w:val="Style13"/>
        <w:widowControl/>
        <w:numPr>
          <w:ilvl w:val="1"/>
          <w:numId w:val="3"/>
        </w:numPr>
        <w:tabs>
          <w:tab w:val="left" w:pos="851"/>
        </w:tabs>
        <w:ind w:left="0" w:firstLine="567"/>
        <w:jc w:val="both"/>
        <w:rPr>
          <w:rStyle w:val="FontStyle25"/>
          <w:rFonts w:ascii="Arial" w:eastAsia="Times New Roman" w:hAnsi="Arial" w:cs="Arial"/>
          <w:b w:val="0"/>
          <w:bCs w:val="0"/>
          <w:sz w:val="18"/>
          <w:szCs w:val="18"/>
          <w:lang w:eastAsia="ru-RU"/>
        </w:rPr>
      </w:pPr>
      <w:r w:rsidRPr="00801B5C">
        <w:rPr>
          <w:rStyle w:val="FontStyle25"/>
          <w:rFonts w:ascii="Arial" w:eastAsia="Times New Roman" w:hAnsi="Arial" w:cs="Arial"/>
          <w:b w:val="0"/>
          <w:bCs w:val="0"/>
          <w:sz w:val="18"/>
          <w:szCs w:val="18"/>
          <w:lang w:eastAsia="ru-RU"/>
        </w:rPr>
        <w:t xml:space="preserve"> Сторони зобов’язуються неухильно дотримуватись умов цього Договору та негайно інформувати одна одну про ускладнення, що можуть перешкоджати виконанню ними своїх зобов’язань.</w:t>
      </w:r>
    </w:p>
    <w:p w14:paraId="1FE57B7E" w14:textId="77777777" w:rsidR="00801B5C" w:rsidRPr="00801B5C" w:rsidRDefault="00801B5C" w:rsidP="00801B5C">
      <w:pPr>
        <w:pStyle w:val="Style13"/>
        <w:widowControl/>
        <w:numPr>
          <w:ilvl w:val="1"/>
          <w:numId w:val="3"/>
        </w:numPr>
        <w:tabs>
          <w:tab w:val="left" w:pos="851"/>
        </w:tabs>
        <w:ind w:left="0" w:firstLine="567"/>
        <w:jc w:val="both"/>
        <w:rPr>
          <w:rStyle w:val="FontStyle25"/>
          <w:rFonts w:ascii="Arial" w:eastAsia="Times New Roman" w:hAnsi="Arial" w:cs="Arial"/>
          <w:b w:val="0"/>
          <w:bCs w:val="0"/>
          <w:sz w:val="18"/>
          <w:szCs w:val="18"/>
          <w:lang w:eastAsia="ru-RU"/>
        </w:rPr>
      </w:pPr>
      <w:r w:rsidRPr="00801B5C">
        <w:rPr>
          <w:rStyle w:val="FontStyle25"/>
          <w:rFonts w:ascii="Arial" w:eastAsia="Times New Roman" w:hAnsi="Arial" w:cs="Arial"/>
          <w:b w:val="0"/>
          <w:bCs w:val="0"/>
          <w:sz w:val="18"/>
          <w:szCs w:val="18"/>
          <w:lang w:eastAsia="ru-RU"/>
        </w:rPr>
        <w:t>Сторони зобов’язуються належно відповідати на всі запити одна одної щодо виконання умов даного Договору.</w:t>
      </w:r>
    </w:p>
    <w:p w14:paraId="41BF4107" w14:textId="77777777" w:rsidR="00801B5C" w:rsidRPr="00801B5C" w:rsidRDefault="00801B5C" w:rsidP="00801B5C">
      <w:pPr>
        <w:pStyle w:val="Style13"/>
        <w:widowControl/>
        <w:numPr>
          <w:ilvl w:val="1"/>
          <w:numId w:val="3"/>
        </w:numPr>
        <w:tabs>
          <w:tab w:val="left" w:pos="851"/>
        </w:tabs>
        <w:ind w:left="0" w:firstLine="567"/>
        <w:jc w:val="both"/>
        <w:rPr>
          <w:rStyle w:val="FontStyle25"/>
          <w:rFonts w:ascii="Arial" w:eastAsia="Times New Roman" w:hAnsi="Arial" w:cs="Arial"/>
          <w:b w:val="0"/>
          <w:bCs w:val="0"/>
          <w:sz w:val="18"/>
          <w:szCs w:val="18"/>
          <w:lang w:eastAsia="ru-RU"/>
        </w:rPr>
      </w:pPr>
      <w:r w:rsidRPr="00801B5C">
        <w:rPr>
          <w:rStyle w:val="FontStyle25"/>
          <w:rFonts w:ascii="Arial" w:eastAsia="Times New Roman" w:hAnsi="Arial" w:cs="Arial"/>
          <w:b w:val="0"/>
          <w:bCs w:val="0"/>
          <w:sz w:val="18"/>
          <w:szCs w:val="18"/>
          <w:lang w:eastAsia="ru-RU"/>
        </w:rPr>
        <w:t>Покупець зобов’язаний прийняти належним чином передану ПП, перелік та вартість якого вказано в Додатку до цього Договору, та оплатити її згідно умов цього Договору;</w:t>
      </w:r>
    </w:p>
    <w:p w14:paraId="612E827B" w14:textId="77777777" w:rsidR="00801B5C" w:rsidRPr="00801B5C" w:rsidRDefault="00801B5C" w:rsidP="00801B5C">
      <w:pPr>
        <w:pStyle w:val="Style13"/>
        <w:widowControl/>
        <w:tabs>
          <w:tab w:val="left" w:pos="851"/>
        </w:tabs>
        <w:ind w:firstLine="567"/>
        <w:jc w:val="both"/>
        <w:rPr>
          <w:rStyle w:val="FontStyle25"/>
          <w:rFonts w:ascii="Arial" w:eastAsia="Times New Roman" w:hAnsi="Arial" w:cs="Arial"/>
          <w:b w:val="0"/>
          <w:bCs w:val="0"/>
          <w:sz w:val="18"/>
          <w:szCs w:val="18"/>
          <w:lang w:eastAsia="ru-RU"/>
        </w:rPr>
      </w:pPr>
      <w:r w:rsidRPr="00801B5C">
        <w:rPr>
          <w:rStyle w:val="FontStyle25"/>
          <w:rFonts w:ascii="Arial" w:eastAsia="Times New Roman" w:hAnsi="Arial" w:cs="Arial"/>
          <w:b w:val="0"/>
          <w:bCs w:val="0"/>
          <w:sz w:val="18"/>
          <w:szCs w:val="18"/>
          <w:lang w:eastAsia="ru-RU"/>
        </w:rPr>
        <w:t>3.4. Постачальник зобов’язаний поставити/надати покупцю ПП в обумовленій цим Договором кількості та описі, зазначених у відповідному Додатку до цього Договору.</w:t>
      </w:r>
    </w:p>
    <w:p w14:paraId="505099D3" w14:textId="1B644866" w:rsidR="00801B5C" w:rsidRPr="00801B5C" w:rsidRDefault="00801B5C" w:rsidP="00801B5C">
      <w:pPr>
        <w:pStyle w:val="Style13"/>
        <w:widowControl/>
        <w:numPr>
          <w:ilvl w:val="1"/>
          <w:numId w:val="40"/>
        </w:numPr>
        <w:tabs>
          <w:tab w:val="left" w:pos="851"/>
        </w:tabs>
        <w:ind w:left="0" w:firstLine="567"/>
        <w:jc w:val="both"/>
        <w:rPr>
          <w:rStyle w:val="FontStyle25"/>
          <w:rFonts w:ascii="Arial" w:eastAsia="Times New Roman" w:hAnsi="Arial" w:cs="Arial"/>
          <w:b w:val="0"/>
          <w:bCs w:val="0"/>
          <w:sz w:val="18"/>
          <w:szCs w:val="18"/>
          <w:lang w:eastAsia="ru-RU"/>
        </w:rPr>
      </w:pPr>
      <w:r w:rsidRPr="00801B5C">
        <w:rPr>
          <w:rStyle w:val="FontStyle25"/>
          <w:rFonts w:ascii="Arial" w:eastAsia="Times New Roman" w:hAnsi="Arial" w:cs="Arial"/>
          <w:b w:val="0"/>
          <w:bCs w:val="0"/>
          <w:sz w:val="18"/>
          <w:szCs w:val="18"/>
          <w:lang w:eastAsia="ru-RU"/>
        </w:rPr>
        <w:t xml:space="preserve">Постачальник зобов’язаний здійснити розміщення замовлення на ПП, що зазначено в специфікаціях до цього Договору в строк, що зазначений у відповідній Специфікації до цього Договору. включно, про що буде інформація (у період, що регламентується політиками </w:t>
      </w:r>
      <w:r w:rsidR="00B84C54">
        <w:rPr>
          <w:rStyle w:val="FontStyle25"/>
          <w:rFonts w:ascii="Arial" w:eastAsia="Times New Roman" w:hAnsi="Arial" w:cs="Arial"/>
          <w:b w:val="0"/>
          <w:bCs w:val="0"/>
          <w:sz w:val="18"/>
          <w:szCs w:val="18"/>
          <w:lang w:eastAsia="ru-RU"/>
        </w:rPr>
        <w:t>Правовласника</w:t>
      </w:r>
      <w:r w:rsidRPr="00801B5C">
        <w:rPr>
          <w:rStyle w:val="FontStyle25"/>
          <w:rFonts w:ascii="Arial" w:eastAsia="Times New Roman" w:hAnsi="Arial" w:cs="Arial"/>
          <w:b w:val="0"/>
          <w:bCs w:val="0"/>
          <w:sz w:val="18"/>
          <w:szCs w:val="18"/>
          <w:lang w:eastAsia="ru-RU"/>
        </w:rPr>
        <w:t xml:space="preserve">) в особистому кабінеті Покупця на веб-сайті </w:t>
      </w:r>
      <w:r w:rsidR="00B84C54">
        <w:rPr>
          <w:rStyle w:val="FontStyle25"/>
          <w:rFonts w:ascii="Arial" w:eastAsia="Times New Roman" w:hAnsi="Arial" w:cs="Arial"/>
          <w:b w:val="0"/>
          <w:bCs w:val="0"/>
          <w:sz w:val="18"/>
          <w:szCs w:val="18"/>
          <w:lang w:eastAsia="ru-RU"/>
        </w:rPr>
        <w:t>Правовласника</w:t>
      </w:r>
      <w:r w:rsidR="00B84C54" w:rsidRPr="00801B5C">
        <w:rPr>
          <w:rStyle w:val="FontStyle25"/>
          <w:rFonts w:ascii="Arial" w:eastAsia="Times New Roman" w:hAnsi="Arial" w:cs="Arial"/>
          <w:b w:val="0"/>
          <w:bCs w:val="0"/>
          <w:sz w:val="18"/>
          <w:szCs w:val="18"/>
          <w:lang w:eastAsia="ru-RU"/>
        </w:rPr>
        <w:t xml:space="preserve"> </w:t>
      </w:r>
      <w:r w:rsidRPr="00801B5C">
        <w:rPr>
          <w:rStyle w:val="FontStyle25"/>
          <w:rFonts w:ascii="Arial" w:eastAsia="Times New Roman" w:hAnsi="Arial" w:cs="Arial"/>
          <w:b w:val="0"/>
          <w:bCs w:val="0"/>
          <w:sz w:val="18"/>
          <w:szCs w:val="18"/>
          <w:lang w:eastAsia="ru-RU"/>
        </w:rPr>
        <w:t>https://www.</w:t>
      </w:r>
      <w:r w:rsidRPr="00801B5C">
        <w:rPr>
          <w:rStyle w:val="FontStyle25"/>
          <w:rFonts w:ascii="Arial" w:eastAsia="Times New Roman" w:hAnsi="Arial" w:cs="Arial"/>
          <w:b w:val="0"/>
          <w:bCs w:val="0"/>
          <w:sz w:val="18"/>
          <w:szCs w:val="18"/>
          <w:highlight w:val="yellow"/>
          <w:lang w:eastAsia="ru-RU"/>
        </w:rPr>
        <w:t>___________________</w:t>
      </w:r>
    </w:p>
    <w:p w14:paraId="3F2A1822" w14:textId="77777777" w:rsidR="00801B5C" w:rsidRPr="00801B5C" w:rsidRDefault="00801B5C" w:rsidP="00801B5C">
      <w:pPr>
        <w:pStyle w:val="Style13"/>
        <w:widowControl/>
        <w:tabs>
          <w:tab w:val="left" w:pos="851"/>
        </w:tabs>
        <w:ind w:firstLine="567"/>
        <w:jc w:val="both"/>
        <w:rPr>
          <w:rStyle w:val="FontStyle25"/>
          <w:rFonts w:ascii="Arial" w:eastAsia="Times New Roman" w:hAnsi="Arial" w:cs="Arial"/>
          <w:b w:val="0"/>
          <w:bCs w:val="0"/>
          <w:sz w:val="18"/>
          <w:szCs w:val="18"/>
          <w:lang w:eastAsia="ru-RU"/>
        </w:rPr>
      </w:pPr>
      <w:r w:rsidRPr="00801B5C">
        <w:rPr>
          <w:rStyle w:val="FontStyle25"/>
          <w:rFonts w:ascii="Arial" w:eastAsia="Times New Roman" w:hAnsi="Arial" w:cs="Arial"/>
          <w:b w:val="0"/>
          <w:bCs w:val="0"/>
          <w:sz w:val="18"/>
          <w:szCs w:val="18"/>
          <w:lang w:eastAsia="ru-RU"/>
        </w:rPr>
        <w:t>3.6. Постачальник зобов’язаний забезпечити активацію ПП в строк, обумовлений в Специфікаціях до цього Договору.</w:t>
      </w:r>
    </w:p>
    <w:p w14:paraId="4CEC9A15" w14:textId="3EDFECF8" w:rsidR="00801B5C" w:rsidRPr="00801B5C" w:rsidRDefault="00801B5C" w:rsidP="00801B5C">
      <w:pPr>
        <w:pStyle w:val="Style13"/>
        <w:widowControl/>
        <w:numPr>
          <w:ilvl w:val="1"/>
          <w:numId w:val="41"/>
        </w:numPr>
        <w:tabs>
          <w:tab w:val="left" w:pos="851"/>
        </w:tabs>
        <w:ind w:left="0" w:firstLine="567"/>
        <w:jc w:val="both"/>
        <w:rPr>
          <w:rStyle w:val="FontStyle25"/>
          <w:rFonts w:ascii="Arial" w:eastAsia="Times New Roman" w:hAnsi="Arial" w:cs="Arial"/>
          <w:b w:val="0"/>
          <w:bCs w:val="0"/>
          <w:sz w:val="18"/>
          <w:szCs w:val="18"/>
          <w:lang w:eastAsia="ru-RU"/>
        </w:rPr>
      </w:pPr>
      <w:r w:rsidRPr="00801B5C">
        <w:rPr>
          <w:rStyle w:val="FontStyle25"/>
          <w:rFonts w:ascii="Arial" w:eastAsia="Times New Roman" w:hAnsi="Arial" w:cs="Arial"/>
          <w:b w:val="0"/>
          <w:bCs w:val="0"/>
          <w:sz w:val="18"/>
          <w:szCs w:val="18"/>
          <w:lang w:eastAsia="ru-RU"/>
        </w:rPr>
        <w:t xml:space="preserve">Покупець з моменту отримання від Постачальника інформації щодо поставки ПП від </w:t>
      </w:r>
      <w:r w:rsidR="002B58E2">
        <w:rPr>
          <w:rStyle w:val="FontStyle25"/>
          <w:rFonts w:ascii="Arial" w:eastAsia="Times New Roman" w:hAnsi="Arial" w:cs="Arial"/>
          <w:b w:val="0"/>
          <w:bCs w:val="0"/>
          <w:sz w:val="18"/>
          <w:szCs w:val="18"/>
          <w:lang w:eastAsia="ru-RU"/>
        </w:rPr>
        <w:t>Правовласника</w:t>
      </w:r>
      <w:r w:rsidR="002B58E2" w:rsidRPr="00801B5C">
        <w:rPr>
          <w:rStyle w:val="FontStyle25"/>
          <w:rFonts w:ascii="Arial" w:eastAsia="Times New Roman" w:hAnsi="Arial" w:cs="Arial"/>
          <w:b w:val="0"/>
          <w:bCs w:val="0"/>
          <w:sz w:val="18"/>
          <w:szCs w:val="18"/>
          <w:lang w:eastAsia="ru-RU"/>
        </w:rPr>
        <w:t xml:space="preserve"> </w:t>
      </w:r>
      <w:r w:rsidRPr="00801B5C">
        <w:rPr>
          <w:rStyle w:val="FontStyle25"/>
          <w:rFonts w:ascii="Arial" w:eastAsia="Times New Roman" w:hAnsi="Arial" w:cs="Arial"/>
          <w:b w:val="0"/>
          <w:bCs w:val="0"/>
          <w:sz w:val="18"/>
          <w:szCs w:val="18"/>
          <w:highlight w:val="yellow"/>
          <w:lang w:eastAsia="ru-RU"/>
        </w:rPr>
        <w:t>_________________</w:t>
      </w:r>
      <w:r w:rsidRPr="00801B5C">
        <w:rPr>
          <w:rStyle w:val="FontStyle25"/>
          <w:rFonts w:ascii="Arial" w:eastAsia="Times New Roman" w:hAnsi="Arial" w:cs="Arial"/>
          <w:b w:val="0"/>
          <w:bCs w:val="0"/>
          <w:sz w:val="18"/>
          <w:szCs w:val="18"/>
          <w:lang w:eastAsia="ru-RU"/>
        </w:rPr>
        <w:t xml:space="preserve"> та отримання Сертифікату (ліцензійний ключ), самостійно перевіряє можливість доступу в особовому кабінеті Покупця, працездатність технічних каналів зв’язку, за посиланням https://www.</w:t>
      </w:r>
      <w:r w:rsidRPr="00801B5C">
        <w:rPr>
          <w:rStyle w:val="FontStyle25"/>
          <w:rFonts w:ascii="Arial" w:eastAsia="Times New Roman" w:hAnsi="Arial" w:cs="Arial"/>
          <w:b w:val="0"/>
          <w:bCs w:val="0"/>
          <w:sz w:val="18"/>
          <w:szCs w:val="18"/>
          <w:highlight w:val="yellow"/>
          <w:lang w:eastAsia="ru-RU"/>
        </w:rPr>
        <w:t>____________________________</w:t>
      </w:r>
      <w:r w:rsidRPr="00801B5C">
        <w:rPr>
          <w:rStyle w:val="FontStyle25"/>
          <w:rFonts w:ascii="Arial" w:eastAsia="Times New Roman" w:hAnsi="Arial" w:cs="Arial"/>
          <w:b w:val="0"/>
          <w:bCs w:val="0"/>
          <w:sz w:val="18"/>
          <w:szCs w:val="18"/>
          <w:lang w:eastAsia="ru-RU"/>
        </w:rPr>
        <w:t xml:space="preserve">  (серійний номер системи). Посилання/доступ може бути змінено за ініціативою </w:t>
      </w:r>
      <w:r w:rsidR="000526D7">
        <w:rPr>
          <w:rStyle w:val="FontStyle25"/>
          <w:rFonts w:ascii="Arial" w:eastAsia="Times New Roman" w:hAnsi="Arial" w:cs="Arial"/>
          <w:b w:val="0"/>
          <w:bCs w:val="0"/>
          <w:sz w:val="18"/>
          <w:szCs w:val="18"/>
          <w:lang w:eastAsia="ru-RU"/>
        </w:rPr>
        <w:t>Правовласника</w:t>
      </w:r>
      <w:r w:rsidRPr="00801B5C">
        <w:rPr>
          <w:rStyle w:val="FontStyle25"/>
          <w:rFonts w:ascii="Arial" w:eastAsia="Times New Roman" w:hAnsi="Arial" w:cs="Arial"/>
          <w:b w:val="0"/>
          <w:bCs w:val="0"/>
          <w:sz w:val="18"/>
          <w:szCs w:val="18"/>
          <w:lang w:eastAsia="ru-RU"/>
        </w:rPr>
        <w:t>.</w:t>
      </w:r>
    </w:p>
    <w:p w14:paraId="2BDFE747" w14:textId="713A389C" w:rsidR="00801B5C" w:rsidRPr="00801B5C" w:rsidRDefault="00801B5C" w:rsidP="00801B5C">
      <w:pPr>
        <w:pStyle w:val="Style13"/>
        <w:widowControl/>
        <w:tabs>
          <w:tab w:val="left" w:pos="851"/>
        </w:tabs>
        <w:ind w:firstLine="567"/>
        <w:jc w:val="both"/>
        <w:rPr>
          <w:rStyle w:val="FontStyle25"/>
          <w:rFonts w:ascii="Arial" w:eastAsia="Times New Roman" w:hAnsi="Arial" w:cs="Arial"/>
          <w:b w:val="0"/>
          <w:bCs w:val="0"/>
          <w:sz w:val="18"/>
          <w:szCs w:val="18"/>
          <w:lang w:eastAsia="ru-RU"/>
        </w:rPr>
      </w:pPr>
      <w:r w:rsidRPr="00801B5C">
        <w:rPr>
          <w:rStyle w:val="FontStyle25"/>
          <w:rFonts w:ascii="Arial" w:eastAsia="Times New Roman" w:hAnsi="Arial" w:cs="Arial"/>
          <w:b w:val="0"/>
          <w:bCs w:val="0"/>
          <w:sz w:val="18"/>
          <w:szCs w:val="18"/>
          <w:lang w:eastAsia="ru-RU"/>
        </w:rPr>
        <w:t xml:space="preserve">Умови поставки ПП згідно правил </w:t>
      </w:r>
      <w:r w:rsidR="00FD5390">
        <w:rPr>
          <w:rStyle w:val="FontStyle25"/>
          <w:rFonts w:ascii="Arial" w:eastAsia="Times New Roman" w:hAnsi="Arial" w:cs="Arial"/>
          <w:b w:val="0"/>
          <w:bCs w:val="0"/>
          <w:sz w:val="18"/>
          <w:szCs w:val="18"/>
          <w:lang w:eastAsia="ru-RU"/>
        </w:rPr>
        <w:t>Правовласника</w:t>
      </w:r>
      <w:r w:rsidR="00FD5390" w:rsidRPr="00801B5C">
        <w:rPr>
          <w:rStyle w:val="FontStyle25"/>
          <w:rFonts w:ascii="Arial" w:eastAsia="Times New Roman" w:hAnsi="Arial" w:cs="Arial"/>
          <w:b w:val="0"/>
          <w:bCs w:val="0"/>
          <w:sz w:val="18"/>
          <w:szCs w:val="18"/>
          <w:lang w:eastAsia="ru-RU"/>
        </w:rPr>
        <w:t xml:space="preserve"> </w:t>
      </w:r>
      <w:r w:rsidRPr="00801B5C">
        <w:rPr>
          <w:rStyle w:val="FontStyle25"/>
          <w:rFonts w:ascii="Arial" w:eastAsia="Times New Roman" w:hAnsi="Arial" w:cs="Arial"/>
          <w:b w:val="0"/>
          <w:bCs w:val="0"/>
          <w:sz w:val="18"/>
          <w:szCs w:val="18"/>
          <w:lang w:eastAsia="ru-RU"/>
        </w:rPr>
        <w:t xml:space="preserve">зазначені на веб-сайті </w:t>
      </w:r>
      <w:r w:rsidR="0011004D">
        <w:rPr>
          <w:rStyle w:val="FontStyle25"/>
          <w:rFonts w:ascii="Arial" w:eastAsia="Times New Roman" w:hAnsi="Arial" w:cs="Arial"/>
          <w:b w:val="0"/>
          <w:bCs w:val="0"/>
          <w:sz w:val="18"/>
          <w:szCs w:val="18"/>
          <w:lang w:eastAsia="ru-RU"/>
        </w:rPr>
        <w:t>Правовласника</w:t>
      </w:r>
      <w:r w:rsidR="0011004D" w:rsidRPr="00801B5C">
        <w:rPr>
          <w:rStyle w:val="FontStyle25"/>
          <w:rFonts w:ascii="Arial" w:eastAsia="Times New Roman" w:hAnsi="Arial" w:cs="Arial"/>
          <w:b w:val="0"/>
          <w:bCs w:val="0"/>
          <w:sz w:val="18"/>
          <w:szCs w:val="18"/>
          <w:lang w:eastAsia="ru-RU"/>
        </w:rPr>
        <w:t xml:space="preserve"> </w:t>
      </w:r>
      <w:r w:rsidRPr="00801B5C">
        <w:rPr>
          <w:rStyle w:val="FontStyle25"/>
          <w:rFonts w:ascii="Arial" w:eastAsia="Times New Roman" w:hAnsi="Arial" w:cs="Arial"/>
          <w:b w:val="0"/>
          <w:bCs w:val="0"/>
          <w:sz w:val="18"/>
          <w:szCs w:val="18"/>
          <w:lang w:eastAsia="ru-RU"/>
        </w:rPr>
        <w:t>за посиланням: https://www</w:t>
      </w:r>
      <w:r w:rsidRPr="00801B5C">
        <w:rPr>
          <w:rStyle w:val="FontStyle25"/>
          <w:rFonts w:ascii="Arial" w:eastAsia="Times New Roman" w:hAnsi="Arial" w:cs="Arial"/>
          <w:b w:val="0"/>
          <w:bCs w:val="0"/>
          <w:sz w:val="18"/>
          <w:szCs w:val="18"/>
          <w:highlight w:val="yellow"/>
          <w:lang w:eastAsia="ru-RU"/>
        </w:rPr>
        <w:t>.____________________________________________</w:t>
      </w:r>
      <w:r w:rsidRPr="00801B5C">
        <w:rPr>
          <w:rStyle w:val="FontStyle25"/>
          <w:rFonts w:ascii="Arial" w:eastAsia="Times New Roman" w:hAnsi="Arial" w:cs="Arial"/>
          <w:b w:val="0"/>
          <w:bCs w:val="0"/>
          <w:sz w:val="18"/>
          <w:szCs w:val="18"/>
          <w:lang w:eastAsia="ru-RU"/>
        </w:rPr>
        <w:t>.</w:t>
      </w:r>
    </w:p>
    <w:p w14:paraId="47B86BDB" w14:textId="77777777" w:rsidR="00801B5C" w:rsidRPr="00801B5C" w:rsidRDefault="00801B5C" w:rsidP="00801B5C">
      <w:pPr>
        <w:pStyle w:val="Style13"/>
        <w:widowControl/>
        <w:numPr>
          <w:ilvl w:val="1"/>
          <w:numId w:val="41"/>
        </w:numPr>
        <w:tabs>
          <w:tab w:val="left" w:pos="851"/>
        </w:tabs>
        <w:ind w:left="0" w:firstLine="567"/>
        <w:jc w:val="both"/>
        <w:rPr>
          <w:rStyle w:val="FontStyle25"/>
          <w:rFonts w:ascii="Arial" w:eastAsia="Times New Roman" w:hAnsi="Arial" w:cs="Arial"/>
          <w:b w:val="0"/>
          <w:bCs w:val="0"/>
          <w:sz w:val="18"/>
          <w:szCs w:val="18"/>
          <w:lang w:eastAsia="ru-RU"/>
        </w:rPr>
      </w:pPr>
      <w:r w:rsidRPr="00801B5C">
        <w:rPr>
          <w:rStyle w:val="FontStyle25"/>
          <w:rFonts w:ascii="Arial" w:eastAsia="Times New Roman" w:hAnsi="Arial" w:cs="Arial"/>
          <w:b w:val="0"/>
          <w:bCs w:val="0"/>
          <w:sz w:val="18"/>
          <w:szCs w:val="18"/>
          <w:lang w:eastAsia="ru-RU"/>
        </w:rPr>
        <w:t xml:space="preserve">В разі виникнення проблем з поставленою ПП з боку </w:t>
      </w:r>
      <w:proofErr w:type="spellStart"/>
      <w:r w:rsidRPr="00801B5C">
        <w:rPr>
          <w:rStyle w:val="FontStyle25"/>
          <w:rFonts w:ascii="Arial" w:eastAsia="Times New Roman" w:hAnsi="Arial" w:cs="Arial"/>
          <w:b w:val="0"/>
          <w:bCs w:val="0"/>
          <w:sz w:val="18"/>
          <w:szCs w:val="18"/>
          <w:lang w:eastAsia="ru-RU"/>
        </w:rPr>
        <w:t>Дистрибʼютора</w:t>
      </w:r>
      <w:proofErr w:type="spellEnd"/>
      <w:r w:rsidRPr="00801B5C">
        <w:rPr>
          <w:rStyle w:val="FontStyle25"/>
          <w:rFonts w:ascii="Arial" w:eastAsia="Times New Roman" w:hAnsi="Arial" w:cs="Arial"/>
          <w:b w:val="0"/>
          <w:bCs w:val="0"/>
          <w:sz w:val="18"/>
          <w:szCs w:val="18"/>
          <w:lang w:eastAsia="ru-RU"/>
        </w:rPr>
        <w:t xml:space="preserve">-сервісного партнера або вендора Покупець звертається до Постачальника за наступними адресами </w:t>
      </w:r>
      <w:proofErr w:type="spellStart"/>
      <w:r w:rsidRPr="00801B5C">
        <w:rPr>
          <w:rStyle w:val="FontStyle25"/>
          <w:rFonts w:ascii="Arial" w:eastAsia="Times New Roman" w:hAnsi="Arial" w:cs="Arial"/>
          <w:b w:val="0"/>
          <w:bCs w:val="0"/>
          <w:sz w:val="18"/>
          <w:szCs w:val="18"/>
          <w:lang w:eastAsia="ru-RU"/>
        </w:rPr>
        <w:t>ел</w:t>
      </w:r>
      <w:proofErr w:type="spellEnd"/>
      <w:r w:rsidRPr="00801B5C">
        <w:rPr>
          <w:rStyle w:val="FontStyle25"/>
          <w:rFonts w:ascii="Arial" w:eastAsia="Times New Roman" w:hAnsi="Arial" w:cs="Arial"/>
          <w:b w:val="0"/>
          <w:bCs w:val="0"/>
          <w:sz w:val="18"/>
          <w:szCs w:val="18"/>
          <w:lang w:eastAsia="ru-RU"/>
        </w:rPr>
        <w:t xml:space="preserve">. пошти: </w:t>
      </w:r>
      <w:r w:rsidRPr="00801B5C">
        <w:rPr>
          <w:rStyle w:val="FontStyle25"/>
          <w:rFonts w:ascii="Arial" w:eastAsia="Times New Roman" w:hAnsi="Arial" w:cs="Arial"/>
          <w:b w:val="0"/>
          <w:bCs w:val="0"/>
          <w:sz w:val="18"/>
          <w:szCs w:val="18"/>
          <w:highlight w:val="yellow"/>
          <w:lang w:eastAsia="ru-RU"/>
        </w:rPr>
        <w:t>_______________</w:t>
      </w:r>
      <w:r w:rsidRPr="00801B5C">
        <w:rPr>
          <w:rStyle w:val="FontStyle25"/>
          <w:rFonts w:ascii="Arial" w:eastAsia="Times New Roman" w:hAnsi="Arial" w:cs="Arial"/>
          <w:b w:val="0"/>
          <w:bCs w:val="0"/>
          <w:sz w:val="18"/>
          <w:szCs w:val="18"/>
          <w:lang w:eastAsia="ru-RU"/>
        </w:rPr>
        <w:t xml:space="preserve">  та номерами телефонів: </w:t>
      </w:r>
      <w:r w:rsidRPr="00801B5C">
        <w:rPr>
          <w:rStyle w:val="FontStyle25"/>
          <w:rFonts w:ascii="Arial" w:eastAsia="Times New Roman" w:hAnsi="Arial" w:cs="Arial"/>
          <w:b w:val="0"/>
          <w:bCs w:val="0"/>
          <w:sz w:val="18"/>
          <w:szCs w:val="18"/>
          <w:highlight w:val="yellow"/>
          <w:lang w:eastAsia="ru-RU"/>
        </w:rPr>
        <w:t>______________</w:t>
      </w:r>
      <w:r w:rsidRPr="00801B5C">
        <w:rPr>
          <w:rStyle w:val="FontStyle25"/>
          <w:rFonts w:ascii="Arial" w:eastAsia="Times New Roman" w:hAnsi="Arial" w:cs="Arial"/>
          <w:b w:val="0"/>
          <w:bCs w:val="0"/>
          <w:sz w:val="18"/>
          <w:szCs w:val="18"/>
          <w:lang w:eastAsia="ru-RU"/>
        </w:rPr>
        <w:t>. Постачальник зобов’язаний усувати протягом строку дії ПП всі виявлені недоліки ПП за запитом Покупця протягом 3 (трьох) календарних днів з моменту надсилання запити Покупцем.</w:t>
      </w:r>
    </w:p>
    <w:p w14:paraId="090E7AF7" w14:textId="06B2D238" w:rsidR="00801B5C" w:rsidRPr="00801B5C" w:rsidRDefault="00801B5C" w:rsidP="00801B5C">
      <w:pPr>
        <w:pStyle w:val="Style13"/>
        <w:widowControl/>
        <w:numPr>
          <w:ilvl w:val="1"/>
          <w:numId w:val="41"/>
        </w:numPr>
        <w:tabs>
          <w:tab w:val="left" w:pos="851"/>
        </w:tabs>
        <w:ind w:left="0" w:firstLine="567"/>
        <w:jc w:val="both"/>
        <w:rPr>
          <w:rStyle w:val="FontStyle25"/>
          <w:rFonts w:ascii="Arial" w:eastAsia="Times New Roman" w:hAnsi="Arial" w:cs="Arial"/>
          <w:b w:val="0"/>
          <w:bCs w:val="0"/>
          <w:sz w:val="18"/>
          <w:szCs w:val="18"/>
          <w:lang w:eastAsia="ru-RU"/>
        </w:rPr>
      </w:pPr>
      <w:r w:rsidRPr="00801B5C">
        <w:rPr>
          <w:rStyle w:val="FontStyle25"/>
          <w:rFonts w:ascii="Arial" w:eastAsia="Times New Roman" w:hAnsi="Arial" w:cs="Arial"/>
          <w:b w:val="0"/>
          <w:bCs w:val="0"/>
          <w:sz w:val="18"/>
          <w:szCs w:val="18"/>
          <w:lang w:eastAsia="ru-RU"/>
        </w:rPr>
        <w:t xml:space="preserve">Постачальник повинен, в разі відсутності доступу до наданої ПП на веб-сайті </w:t>
      </w:r>
      <w:r w:rsidR="003021ED">
        <w:rPr>
          <w:rStyle w:val="FontStyle25"/>
          <w:rFonts w:ascii="Arial" w:eastAsia="Times New Roman" w:hAnsi="Arial" w:cs="Arial"/>
          <w:b w:val="0"/>
          <w:bCs w:val="0"/>
          <w:sz w:val="18"/>
          <w:szCs w:val="18"/>
          <w:lang w:eastAsia="ru-RU"/>
        </w:rPr>
        <w:t>Правовласника</w:t>
      </w:r>
      <w:r w:rsidRPr="00801B5C">
        <w:rPr>
          <w:rStyle w:val="FontStyle25"/>
          <w:rFonts w:ascii="Arial" w:eastAsia="Times New Roman" w:hAnsi="Arial" w:cs="Arial"/>
          <w:b w:val="0"/>
          <w:bCs w:val="0"/>
          <w:sz w:val="18"/>
          <w:szCs w:val="18"/>
          <w:lang w:eastAsia="ru-RU"/>
        </w:rPr>
        <w:t xml:space="preserve">,  сприяти у вирішенні проблеми, Покупець звертається за комунікацією, як зазначено в п. 3.8. </w:t>
      </w:r>
    </w:p>
    <w:p w14:paraId="0B90175F" w14:textId="77777777" w:rsidR="00801B5C" w:rsidRPr="00801B5C" w:rsidRDefault="00801B5C" w:rsidP="00801B5C">
      <w:pPr>
        <w:pStyle w:val="Style13"/>
        <w:widowControl/>
        <w:numPr>
          <w:ilvl w:val="1"/>
          <w:numId w:val="41"/>
        </w:numPr>
        <w:tabs>
          <w:tab w:val="left" w:pos="851"/>
        </w:tabs>
        <w:ind w:left="0" w:firstLine="567"/>
        <w:jc w:val="both"/>
        <w:rPr>
          <w:rStyle w:val="FontStyle25"/>
          <w:rFonts w:ascii="Arial" w:eastAsia="Times New Roman" w:hAnsi="Arial" w:cs="Arial"/>
          <w:b w:val="0"/>
          <w:bCs w:val="0"/>
          <w:sz w:val="18"/>
          <w:szCs w:val="18"/>
          <w:lang w:eastAsia="ru-RU"/>
        </w:rPr>
      </w:pPr>
      <w:r w:rsidRPr="00801B5C">
        <w:rPr>
          <w:rStyle w:val="FontStyle25"/>
          <w:rFonts w:ascii="Arial" w:eastAsia="Times New Roman" w:hAnsi="Arial" w:cs="Arial"/>
          <w:b w:val="0"/>
          <w:bCs w:val="0"/>
          <w:sz w:val="18"/>
          <w:szCs w:val="18"/>
          <w:lang w:eastAsia="ru-RU"/>
        </w:rPr>
        <w:t xml:space="preserve">Постачальник є організатором переговорного процесу з </w:t>
      </w:r>
      <w:proofErr w:type="spellStart"/>
      <w:r w:rsidRPr="00801B5C">
        <w:rPr>
          <w:rStyle w:val="FontStyle25"/>
          <w:rFonts w:ascii="Arial" w:eastAsia="Times New Roman" w:hAnsi="Arial" w:cs="Arial"/>
          <w:b w:val="0"/>
          <w:bCs w:val="0"/>
          <w:sz w:val="18"/>
          <w:szCs w:val="18"/>
          <w:lang w:eastAsia="ru-RU"/>
        </w:rPr>
        <w:t>Дистрибʼютор</w:t>
      </w:r>
      <w:proofErr w:type="spellEnd"/>
      <w:r w:rsidRPr="00801B5C">
        <w:rPr>
          <w:rStyle w:val="FontStyle25"/>
          <w:rFonts w:ascii="Arial" w:eastAsia="Times New Roman" w:hAnsi="Arial" w:cs="Arial"/>
          <w:b w:val="0"/>
          <w:bCs w:val="0"/>
          <w:sz w:val="18"/>
          <w:szCs w:val="18"/>
          <w:lang w:eastAsia="ru-RU"/>
        </w:rPr>
        <w:t>-сервісним партнером або вендором для вирішення спірних питань в разі їх виникнення протягом строку дії ПП, що є предметом даного Договору. Вирішення виникаючих питань повинно бути забезпечено постачальником в найкоротший строк, але не більше 3 (трьох) календарних днів з дати звернення Покупця. Датою звернення є дата направлення електронного листа за вказаними адресами у п. 3.8. цього Договору.</w:t>
      </w:r>
    </w:p>
    <w:p w14:paraId="7E6B169D" w14:textId="77777777" w:rsidR="00801B5C" w:rsidRPr="00801B5C" w:rsidRDefault="00801B5C" w:rsidP="00801B5C">
      <w:pPr>
        <w:pStyle w:val="Style13"/>
        <w:widowControl/>
        <w:ind w:left="567"/>
        <w:jc w:val="left"/>
        <w:rPr>
          <w:rFonts w:ascii="Arial" w:hAnsi="Arial" w:cs="Arial"/>
          <w:b/>
          <w:bCs/>
          <w:color w:val="000000"/>
          <w:sz w:val="18"/>
          <w:szCs w:val="18"/>
        </w:rPr>
      </w:pPr>
    </w:p>
    <w:p w14:paraId="280EBB52" w14:textId="4349B9D6" w:rsidR="0042698A" w:rsidRPr="006F4395" w:rsidRDefault="0042698A" w:rsidP="0042698A">
      <w:pPr>
        <w:pStyle w:val="Style13"/>
        <w:widowControl/>
        <w:numPr>
          <w:ilvl w:val="0"/>
          <w:numId w:val="3"/>
        </w:numPr>
        <w:ind w:left="0" w:firstLine="567"/>
        <w:rPr>
          <w:rStyle w:val="FontStyle25"/>
          <w:rFonts w:ascii="Arial" w:hAnsi="Arial" w:cs="Arial"/>
          <w:sz w:val="18"/>
          <w:szCs w:val="18"/>
        </w:rPr>
      </w:pPr>
      <w:r w:rsidRPr="006F4395">
        <w:rPr>
          <w:rFonts w:ascii="Arial" w:hAnsi="Arial" w:cs="Arial"/>
          <w:b/>
          <w:sz w:val="18"/>
          <w:szCs w:val="18"/>
        </w:rPr>
        <w:t>Порядок та строки поставки та приймання-передачі ПП</w:t>
      </w:r>
    </w:p>
    <w:p w14:paraId="58350956" w14:textId="430F2D5D" w:rsidR="0042698A" w:rsidRPr="006F4395" w:rsidRDefault="0042698A" w:rsidP="0042698A">
      <w:pPr>
        <w:pStyle w:val="Style13"/>
        <w:widowControl/>
        <w:numPr>
          <w:ilvl w:val="1"/>
          <w:numId w:val="3"/>
        </w:numPr>
        <w:tabs>
          <w:tab w:val="left" w:pos="851"/>
        </w:tabs>
        <w:ind w:left="0" w:firstLine="567"/>
        <w:jc w:val="both"/>
        <w:rPr>
          <w:rFonts w:ascii="Arial" w:hAnsi="Arial" w:cs="Arial"/>
          <w:color w:val="222222"/>
          <w:sz w:val="18"/>
          <w:szCs w:val="18"/>
        </w:rPr>
      </w:pPr>
      <w:r w:rsidRPr="006F4395">
        <w:rPr>
          <w:rFonts w:ascii="Arial" w:hAnsi="Arial" w:cs="Arial"/>
          <w:color w:val="222222"/>
          <w:sz w:val="18"/>
          <w:szCs w:val="18"/>
        </w:rPr>
        <w:t xml:space="preserve">Поставка Програмної продукції Покупцеві здійснюється Постачальником за </w:t>
      </w:r>
      <w:proofErr w:type="spellStart"/>
      <w:r w:rsidRPr="006F4395">
        <w:rPr>
          <w:rFonts w:ascii="Arial" w:hAnsi="Arial" w:cs="Arial"/>
          <w:color w:val="222222"/>
          <w:sz w:val="18"/>
          <w:szCs w:val="18"/>
        </w:rPr>
        <w:t>адресою</w:t>
      </w:r>
      <w:proofErr w:type="spellEnd"/>
      <w:r w:rsidRPr="006F4395">
        <w:rPr>
          <w:rFonts w:ascii="Arial" w:hAnsi="Arial" w:cs="Arial"/>
          <w:color w:val="222222"/>
          <w:sz w:val="18"/>
          <w:szCs w:val="18"/>
        </w:rPr>
        <w:t xml:space="preserve">, на умовах і в строки, які визначені Сторонами в Специфікації до Договору. Постачальник має право поставити Програмну продукцію або її частину достроково за умови </w:t>
      </w:r>
      <w:r w:rsidRPr="006F4395">
        <w:rPr>
          <w:rFonts w:ascii="Arial" w:eastAsia="Times New Roman" w:hAnsi="Arial" w:cs="Arial"/>
          <w:color w:val="000000"/>
          <w:sz w:val="18"/>
          <w:szCs w:val="18"/>
          <w:lang w:eastAsia="ru-RU"/>
        </w:rPr>
        <w:t>згоди</w:t>
      </w:r>
      <w:r w:rsidRPr="006F4395">
        <w:rPr>
          <w:rFonts w:ascii="Arial" w:hAnsi="Arial" w:cs="Arial"/>
          <w:color w:val="222222"/>
          <w:sz w:val="18"/>
          <w:szCs w:val="18"/>
        </w:rPr>
        <w:t xml:space="preserve"> Покупця. Постачальник зобов’язаний передати Покупцеві Програмну продукцію в обумовленій </w:t>
      </w:r>
      <w:r w:rsidRPr="006F4395">
        <w:rPr>
          <w:rFonts w:ascii="Arial" w:hAnsi="Arial" w:cs="Arial"/>
          <w:color w:val="222222"/>
          <w:sz w:val="18"/>
          <w:szCs w:val="18"/>
        </w:rPr>
        <w:lastRenderedPageBreak/>
        <w:t xml:space="preserve">цим Договором кількості та асортименті, а також у спосіб поставки, що визначається </w:t>
      </w:r>
      <w:r w:rsidR="00B725E9" w:rsidRPr="006F4395">
        <w:rPr>
          <w:rFonts w:ascii="Arial" w:hAnsi="Arial" w:cs="Arial"/>
          <w:color w:val="222222"/>
          <w:sz w:val="18"/>
          <w:szCs w:val="18"/>
        </w:rPr>
        <w:t>Правовласником</w:t>
      </w:r>
      <w:r w:rsidR="007B7582" w:rsidRPr="006F4395">
        <w:rPr>
          <w:rFonts w:ascii="Arial" w:hAnsi="Arial" w:cs="Arial"/>
          <w:color w:val="222222"/>
          <w:sz w:val="18"/>
          <w:szCs w:val="18"/>
        </w:rPr>
        <w:t xml:space="preserve"> </w:t>
      </w:r>
      <w:r w:rsidRPr="006F4395">
        <w:rPr>
          <w:rFonts w:ascii="Arial" w:hAnsi="Arial" w:cs="Arial"/>
          <w:color w:val="222222"/>
          <w:sz w:val="18"/>
          <w:szCs w:val="18"/>
        </w:rPr>
        <w:t xml:space="preserve"> у </w:t>
      </w:r>
      <w:r w:rsidR="007B7582" w:rsidRPr="006F4395">
        <w:rPr>
          <w:rFonts w:ascii="Arial" w:hAnsi="Arial" w:cs="Arial"/>
          <w:color w:val="222222"/>
          <w:sz w:val="18"/>
          <w:szCs w:val="18"/>
        </w:rPr>
        <w:t xml:space="preserve">Специфікаціях </w:t>
      </w:r>
      <w:r w:rsidRPr="006F4395">
        <w:rPr>
          <w:rFonts w:ascii="Arial" w:hAnsi="Arial" w:cs="Arial"/>
          <w:color w:val="222222"/>
          <w:sz w:val="18"/>
          <w:szCs w:val="18"/>
        </w:rPr>
        <w:t xml:space="preserve">до цього Договору. Спосіб поставки ПП визначається у Специфікаціях до Договору. </w:t>
      </w:r>
    </w:p>
    <w:p w14:paraId="05B40C33" w14:textId="640DFB7E" w:rsidR="0042698A" w:rsidRPr="006F4395" w:rsidRDefault="0042698A" w:rsidP="0042698A">
      <w:pPr>
        <w:pStyle w:val="Style13"/>
        <w:widowControl/>
        <w:numPr>
          <w:ilvl w:val="1"/>
          <w:numId w:val="3"/>
        </w:numPr>
        <w:tabs>
          <w:tab w:val="left" w:pos="851"/>
        </w:tabs>
        <w:ind w:left="0" w:firstLine="567"/>
        <w:jc w:val="both"/>
        <w:rPr>
          <w:rFonts w:ascii="Arial" w:eastAsia="Times New Roman" w:hAnsi="Arial" w:cs="Arial"/>
          <w:sz w:val="18"/>
          <w:szCs w:val="18"/>
        </w:rPr>
      </w:pPr>
      <w:r w:rsidRPr="006F4395">
        <w:rPr>
          <w:rFonts w:ascii="Arial" w:eastAsia="Times New Roman" w:hAnsi="Arial" w:cs="Arial"/>
          <w:sz w:val="18"/>
          <w:szCs w:val="18"/>
        </w:rPr>
        <w:t>Право на Програмну продукцію переходить від Постачальника до Покупця з Дати поставки Програмної продукції</w:t>
      </w:r>
      <w:r w:rsidR="00786A90" w:rsidRPr="006F4395">
        <w:rPr>
          <w:rFonts w:ascii="Arial" w:eastAsia="Times New Roman" w:hAnsi="Arial" w:cs="Arial"/>
          <w:sz w:val="18"/>
          <w:szCs w:val="18"/>
        </w:rPr>
        <w:t xml:space="preserve"> або з іншої дати, додатково узгодженої сторонами (</w:t>
      </w:r>
      <w:r w:rsidR="00BB042A" w:rsidRPr="006F4395">
        <w:rPr>
          <w:rFonts w:ascii="Arial" w:eastAsia="Times New Roman" w:hAnsi="Arial" w:cs="Arial"/>
          <w:sz w:val="18"/>
          <w:szCs w:val="18"/>
        </w:rPr>
        <w:t xml:space="preserve">дати активації ПП або </w:t>
      </w:r>
      <w:r w:rsidR="006403C5" w:rsidRPr="006F4395">
        <w:rPr>
          <w:rFonts w:ascii="Arial" w:eastAsia="Times New Roman" w:hAnsi="Arial" w:cs="Arial"/>
          <w:sz w:val="18"/>
          <w:szCs w:val="18"/>
        </w:rPr>
        <w:t>з дати, визначеної у</w:t>
      </w:r>
      <w:r w:rsidR="006115F8" w:rsidRPr="006F4395">
        <w:rPr>
          <w:rFonts w:ascii="Arial" w:eastAsia="Times New Roman" w:hAnsi="Arial" w:cs="Arial"/>
          <w:sz w:val="18"/>
          <w:szCs w:val="18"/>
        </w:rPr>
        <w:t xml:space="preserve"> відповідній </w:t>
      </w:r>
      <w:r w:rsidR="006403C5" w:rsidRPr="006F4395">
        <w:rPr>
          <w:rFonts w:ascii="Arial" w:eastAsia="Times New Roman" w:hAnsi="Arial" w:cs="Arial"/>
          <w:sz w:val="18"/>
          <w:szCs w:val="18"/>
        </w:rPr>
        <w:t xml:space="preserve"> Специфікації)</w:t>
      </w:r>
      <w:r w:rsidRPr="006F4395">
        <w:rPr>
          <w:rFonts w:ascii="Arial" w:eastAsia="Times New Roman" w:hAnsi="Arial" w:cs="Arial"/>
          <w:sz w:val="18"/>
          <w:szCs w:val="18"/>
        </w:rPr>
        <w:t xml:space="preserve">. </w:t>
      </w:r>
    </w:p>
    <w:p w14:paraId="6744BFD7" w14:textId="77777777" w:rsidR="0042698A" w:rsidRPr="006F4395" w:rsidRDefault="0042698A" w:rsidP="0042698A">
      <w:pPr>
        <w:pStyle w:val="Style13"/>
        <w:widowControl/>
        <w:numPr>
          <w:ilvl w:val="1"/>
          <w:numId w:val="3"/>
        </w:numPr>
        <w:tabs>
          <w:tab w:val="left" w:pos="851"/>
        </w:tabs>
        <w:ind w:left="0" w:firstLine="567"/>
        <w:jc w:val="both"/>
        <w:rPr>
          <w:rFonts w:ascii="Arial" w:hAnsi="Arial" w:cs="Arial"/>
          <w:color w:val="222222"/>
          <w:sz w:val="18"/>
          <w:szCs w:val="18"/>
        </w:rPr>
      </w:pPr>
      <w:r w:rsidRPr="006F4395">
        <w:rPr>
          <w:rFonts w:ascii="Arial" w:eastAsia="Times New Roman" w:hAnsi="Arial" w:cs="Arial"/>
          <w:color w:val="000000"/>
          <w:sz w:val="18"/>
          <w:szCs w:val="18"/>
          <w:lang w:eastAsia="ru-RU"/>
        </w:rPr>
        <w:t xml:space="preserve">Передача Програмної продукції Покупцеві оформляється шляхом підписання Сторонами </w:t>
      </w:r>
      <w:proofErr w:type="spellStart"/>
      <w:r w:rsidRPr="006F4395">
        <w:rPr>
          <w:rFonts w:ascii="Arial" w:eastAsia="Times New Roman" w:hAnsi="Arial" w:cs="Arial"/>
          <w:color w:val="000000"/>
          <w:sz w:val="18"/>
          <w:szCs w:val="18"/>
          <w:lang w:eastAsia="ru-RU"/>
        </w:rPr>
        <w:t>Акта</w:t>
      </w:r>
      <w:proofErr w:type="spellEnd"/>
      <w:r w:rsidRPr="006F4395">
        <w:rPr>
          <w:rFonts w:ascii="Arial" w:eastAsia="Times New Roman" w:hAnsi="Arial" w:cs="Arial"/>
          <w:color w:val="000000"/>
          <w:sz w:val="18"/>
          <w:szCs w:val="18"/>
          <w:lang w:eastAsia="ru-RU"/>
        </w:rPr>
        <w:t xml:space="preserve"> приймання-передачі програмної Продукції (надалі за текстом – «Акт приймання-передачі</w:t>
      </w:r>
      <w:r w:rsidRPr="006F4395">
        <w:rPr>
          <w:rFonts w:ascii="Arial" w:hAnsi="Arial" w:cs="Arial"/>
          <w:color w:val="222222"/>
          <w:sz w:val="18"/>
          <w:szCs w:val="18"/>
        </w:rPr>
        <w:t xml:space="preserve">»). Акт приймання-передачі складається та підписується Постачальником в день фактичної передачі Програмної продукції Покупцю та надсилається Покупцю. </w:t>
      </w:r>
    </w:p>
    <w:p w14:paraId="5380879A" w14:textId="0699E35C" w:rsidR="0042698A" w:rsidRPr="006F4395" w:rsidRDefault="0042698A" w:rsidP="0042698A">
      <w:pPr>
        <w:pStyle w:val="Style13"/>
        <w:widowControl/>
        <w:numPr>
          <w:ilvl w:val="1"/>
          <w:numId w:val="3"/>
        </w:numPr>
        <w:tabs>
          <w:tab w:val="left" w:pos="851"/>
        </w:tabs>
        <w:ind w:left="0" w:firstLine="567"/>
        <w:jc w:val="both"/>
        <w:rPr>
          <w:rFonts w:ascii="Arial" w:hAnsi="Arial" w:cs="Arial"/>
          <w:color w:val="222222"/>
          <w:sz w:val="18"/>
          <w:szCs w:val="18"/>
        </w:rPr>
      </w:pPr>
      <w:r w:rsidRPr="006F4395">
        <w:rPr>
          <w:rFonts w:ascii="Arial" w:hAnsi="Arial" w:cs="Arial"/>
          <w:color w:val="222222"/>
          <w:sz w:val="18"/>
          <w:szCs w:val="18"/>
        </w:rPr>
        <w:t xml:space="preserve">Протягом 5 (п’яти) робочих днів з дати отримання Програмної продукції Покупець завантажує та/або встановлює її та перевіряє належне виконання Програмною продукцією функцій, передбачених </w:t>
      </w:r>
      <w:r w:rsidR="00B725E9" w:rsidRPr="006F4395">
        <w:rPr>
          <w:rFonts w:ascii="Arial" w:hAnsi="Arial" w:cs="Arial"/>
          <w:color w:val="222222"/>
          <w:sz w:val="18"/>
          <w:szCs w:val="18"/>
        </w:rPr>
        <w:t>Правовласником</w:t>
      </w:r>
      <w:r w:rsidRPr="006F4395">
        <w:rPr>
          <w:rFonts w:ascii="Arial" w:hAnsi="Arial" w:cs="Arial"/>
          <w:color w:val="222222"/>
          <w:sz w:val="18"/>
          <w:szCs w:val="18"/>
        </w:rPr>
        <w:t xml:space="preserve">. У випадку успішної перевірки функціонування Програмної продукції Покупець, в межах визначеного цим пунктом строку, підписує та повертає Постачальнику один примірник </w:t>
      </w:r>
      <w:proofErr w:type="spellStart"/>
      <w:r w:rsidRPr="006F4395">
        <w:rPr>
          <w:rFonts w:ascii="Arial" w:hAnsi="Arial" w:cs="Arial"/>
          <w:color w:val="222222"/>
          <w:sz w:val="18"/>
          <w:szCs w:val="18"/>
        </w:rPr>
        <w:t>Акта</w:t>
      </w:r>
      <w:proofErr w:type="spellEnd"/>
      <w:r w:rsidRPr="006F4395">
        <w:rPr>
          <w:rFonts w:ascii="Arial" w:hAnsi="Arial" w:cs="Arial"/>
          <w:color w:val="222222"/>
          <w:sz w:val="18"/>
          <w:szCs w:val="18"/>
        </w:rPr>
        <w:t xml:space="preserve"> приймання-передачі або в цей же строк надає Постачальнику письмову мотивовану відмову від підписання </w:t>
      </w:r>
      <w:proofErr w:type="spellStart"/>
      <w:r w:rsidRPr="006F4395">
        <w:rPr>
          <w:rFonts w:ascii="Arial" w:hAnsi="Arial" w:cs="Arial"/>
          <w:color w:val="222222"/>
          <w:sz w:val="18"/>
          <w:szCs w:val="18"/>
        </w:rPr>
        <w:t>Акта</w:t>
      </w:r>
      <w:proofErr w:type="spellEnd"/>
      <w:r w:rsidRPr="006F4395">
        <w:rPr>
          <w:rFonts w:ascii="Arial" w:hAnsi="Arial" w:cs="Arial"/>
          <w:color w:val="222222"/>
          <w:sz w:val="18"/>
          <w:szCs w:val="18"/>
        </w:rPr>
        <w:t xml:space="preserve"> приймання-передачі. </w:t>
      </w:r>
    </w:p>
    <w:p w14:paraId="04DEF963" w14:textId="77777777" w:rsidR="0042698A" w:rsidRPr="006F4395" w:rsidRDefault="0042698A" w:rsidP="0042698A">
      <w:pPr>
        <w:pStyle w:val="Style13"/>
        <w:widowControl/>
        <w:numPr>
          <w:ilvl w:val="1"/>
          <w:numId w:val="3"/>
        </w:numPr>
        <w:tabs>
          <w:tab w:val="left" w:pos="851"/>
        </w:tabs>
        <w:ind w:left="0" w:firstLine="567"/>
        <w:jc w:val="both"/>
        <w:rPr>
          <w:rFonts w:ascii="Arial" w:hAnsi="Arial" w:cs="Arial"/>
          <w:color w:val="222222"/>
          <w:sz w:val="18"/>
          <w:szCs w:val="18"/>
        </w:rPr>
      </w:pPr>
      <w:r w:rsidRPr="006F4395">
        <w:rPr>
          <w:rFonts w:ascii="Arial" w:hAnsi="Arial" w:cs="Arial"/>
          <w:color w:val="222222"/>
          <w:sz w:val="18"/>
          <w:szCs w:val="18"/>
        </w:rPr>
        <w:t>У разі отримання мотивованої відмови Покупця від прийняття Програмної продукції Постачальник зобов’язаний усунути виявлені недоліки за свій рахунок і у вказаний Покупцем строк та повідомити про це Покупця. Після отримання повідомлення від Постачальника про усунення недоліків Сторони підписують Акт приймання-передачі відповідно до умов Договору.</w:t>
      </w:r>
    </w:p>
    <w:p w14:paraId="791207A7" w14:textId="2292D541" w:rsidR="0042698A" w:rsidRPr="006F4395" w:rsidRDefault="0042698A" w:rsidP="0042698A">
      <w:pPr>
        <w:pStyle w:val="Style13"/>
        <w:widowControl/>
        <w:numPr>
          <w:ilvl w:val="1"/>
          <w:numId w:val="3"/>
        </w:numPr>
        <w:tabs>
          <w:tab w:val="left" w:pos="851"/>
        </w:tabs>
        <w:ind w:left="0" w:firstLine="567"/>
        <w:jc w:val="both"/>
        <w:rPr>
          <w:rFonts w:ascii="Arial" w:eastAsia="Times New Roman" w:hAnsi="Arial" w:cs="Arial"/>
          <w:color w:val="000000"/>
          <w:sz w:val="18"/>
          <w:szCs w:val="18"/>
          <w:lang w:eastAsia="ru-RU"/>
        </w:rPr>
      </w:pPr>
      <w:r w:rsidRPr="006F4395">
        <w:rPr>
          <w:rFonts w:ascii="Arial" w:hAnsi="Arial" w:cs="Arial"/>
          <w:color w:val="222222"/>
          <w:sz w:val="18"/>
          <w:szCs w:val="18"/>
        </w:rPr>
        <w:t xml:space="preserve">Акт приймання-передачі, підписаний уповноваженими представниками Сторін, є єдиним належним підтвердженням передачі Постачальником Програмної продукції за Договором та виконання ним свої зобов’язань за Договором у повній мірі стосовно Програмної продукції, вказаної у Акті приймання-передачі. </w:t>
      </w:r>
    </w:p>
    <w:p w14:paraId="34F2A139" w14:textId="2EA8FCFF" w:rsidR="0042698A" w:rsidRPr="006F4395" w:rsidRDefault="0042698A" w:rsidP="00E34DC1">
      <w:pPr>
        <w:pStyle w:val="Style13"/>
        <w:widowControl/>
        <w:numPr>
          <w:ilvl w:val="1"/>
          <w:numId w:val="3"/>
        </w:numPr>
        <w:tabs>
          <w:tab w:val="left" w:pos="851"/>
        </w:tabs>
        <w:ind w:left="0" w:firstLine="567"/>
        <w:jc w:val="both"/>
        <w:rPr>
          <w:rFonts w:ascii="Arial" w:eastAsia="Times New Roman" w:hAnsi="Arial" w:cs="Arial"/>
          <w:color w:val="000000"/>
          <w:sz w:val="18"/>
          <w:szCs w:val="18"/>
          <w:lang w:eastAsia="ru-RU"/>
        </w:rPr>
      </w:pPr>
      <w:r w:rsidRPr="006F4395">
        <w:rPr>
          <w:rFonts w:ascii="Arial" w:eastAsia="Times New Roman" w:hAnsi="Arial" w:cs="Arial"/>
          <w:color w:val="000000"/>
          <w:sz w:val="18"/>
          <w:szCs w:val="18"/>
          <w:lang w:eastAsia="ru-RU"/>
        </w:rPr>
        <w:t>Починаючи з Дати поставки ПП</w:t>
      </w:r>
      <w:r w:rsidR="00396D3A" w:rsidRPr="006F4395">
        <w:rPr>
          <w:rFonts w:ascii="Arial" w:hAnsi="Arial" w:cs="Arial"/>
          <w:sz w:val="18"/>
          <w:szCs w:val="18"/>
        </w:rPr>
        <w:t xml:space="preserve"> </w:t>
      </w:r>
      <w:r w:rsidR="00396D3A" w:rsidRPr="006F4395">
        <w:rPr>
          <w:rFonts w:ascii="Arial" w:eastAsia="Times New Roman" w:hAnsi="Arial" w:cs="Arial"/>
          <w:color w:val="000000"/>
          <w:sz w:val="18"/>
          <w:szCs w:val="18"/>
          <w:lang w:eastAsia="ru-RU"/>
        </w:rPr>
        <w:t xml:space="preserve">або з іншої дати, додатково узгодженої сторонами (дати активації ПП або з дати, визначеної у </w:t>
      </w:r>
      <w:r w:rsidR="006115F8" w:rsidRPr="006F4395">
        <w:rPr>
          <w:rFonts w:ascii="Arial" w:eastAsia="Times New Roman" w:hAnsi="Arial" w:cs="Arial"/>
          <w:color w:val="000000"/>
          <w:sz w:val="18"/>
          <w:szCs w:val="18"/>
          <w:lang w:eastAsia="ru-RU"/>
        </w:rPr>
        <w:t xml:space="preserve">відповідній </w:t>
      </w:r>
      <w:r w:rsidR="00396D3A" w:rsidRPr="006F4395">
        <w:rPr>
          <w:rFonts w:ascii="Arial" w:eastAsia="Times New Roman" w:hAnsi="Arial" w:cs="Arial"/>
          <w:color w:val="000000"/>
          <w:sz w:val="18"/>
          <w:szCs w:val="18"/>
          <w:lang w:eastAsia="ru-RU"/>
        </w:rPr>
        <w:t>Специфікації)</w:t>
      </w:r>
      <w:r w:rsidRPr="006F4395">
        <w:rPr>
          <w:rFonts w:ascii="Arial" w:eastAsia="Times New Roman" w:hAnsi="Arial" w:cs="Arial"/>
          <w:color w:val="000000"/>
          <w:sz w:val="18"/>
          <w:szCs w:val="18"/>
          <w:lang w:eastAsia="ru-RU"/>
        </w:rPr>
        <w:t xml:space="preserve"> Покупець набуває Права на ПП в обсязі, визначеному Договором.</w:t>
      </w:r>
    </w:p>
    <w:p w14:paraId="01305EAA" w14:textId="77777777" w:rsidR="00BB1A51" w:rsidRPr="006F4395" w:rsidRDefault="00BB1A51" w:rsidP="00BB1A51">
      <w:pPr>
        <w:pStyle w:val="Style13"/>
        <w:widowControl/>
        <w:tabs>
          <w:tab w:val="left" w:pos="851"/>
        </w:tabs>
        <w:ind w:left="567"/>
        <w:jc w:val="both"/>
        <w:rPr>
          <w:rFonts w:ascii="Arial" w:eastAsia="Times New Roman" w:hAnsi="Arial" w:cs="Arial"/>
          <w:color w:val="000000"/>
          <w:sz w:val="18"/>
          <w:szCs w:val="18"/>
          <w:lang w:eastAsia="ru-RU"/>
        </w:rPr>
      </w:pPr>
    </w:p>
    <w:p w14:paraId="5B1FE49E" w14:textId="77777777" w:rsidR="0042698A" w:rsidRPr="006F4395" w:rsidRDefault="0042698A" w:rsidP="0042698A">
      <w:pPr>
        <w:pStyle w:val="Style13"/>
        <w:widowControl/>
        <w:numPr>
          <w:ilvl w:val="0"/>
          <w:numId w:val="3"/>
        </w:numPr>
        <w:ind w:left="0" w:firstLine="567"/>
        <w:rPr>
          <w:rStyle w:val="FontStyle25"/>
          <w:rFonts w:ascii="Arial" w:hAnsi="Arial" w:cs="Arial"/>
          <w:sz w:val="18"/>
          <w:szCs w:val="18"/>
        </w:rPr>
      </w:pPr>
      <w:r w:rsidRPr="006F4395">
        <w:rPr>
          <w:rStyle w:val="FontStyle25"/>
          <w:rFonts w:ascii="Arial" w:hAnsi="Arial" w:cs="Arial"/>
          <w:sz w:val="18"/>
          <w:szCs w:val="18"/>
        </w:rPr>
        <w:t>Ціна Договору та порядок розрахунків</w:t>
      </w:r>
    </w:p>
    <w:p w14:paraId="7192643A" w14:textId="77777777" w:rsidR="0042698A" w:rsidRPr="006F4395" w:rsidRDefault="0042698A" w:rsidP="0042698A">
      <w:pPr>
        <w:pStyle w:val="Style13"/>
        <w:widowControl/>
        <w:numPr>
          <w:ilvl w:val="1"/>
          <w:numId w:val="3"/>
        </w:numPr>
        <w:tabs>
          <w:tab w:val="left" w:pos="851"/>
        </w:tabs>
        <w:ind w:left="0" w:firstLine="567"/>
        <w:jc w:val="both"/>
        <w:rPr>
          <w:rFonts w:ascii="Arial" w:hAnsi="Arial" w:cs="Arial"/>
          <w:sz w:val="18"/>
          <w:szCs w:val="18"/>
        </w:rPr>
      </w:pPr>
      <w:r w:rsidRPr="006F4395">
        <w:rPr>
          <w:rFonts w:ascii="Arial" w:hAnsi="Arial" w:cs="Arial"/>
          <w:sz w:val="18"/>
          <w:szCs w:val="18"/>
        </w:rPr>
        <w:t>Поставка Програмної продукції здійснюється за цінами, які визначені відповідно до умов, зазначених в Специфікаціях, і включають в себе всі податки, збори та інші обов’язкові платежі, а також інші витрати Постачальника, пов’язані з постачанням Програмної продукції.</w:t>
      </w:r>
    </w:p>
    <w:p w14:paraId="039EDBCD" w14:textId="77777777" w:rsidR="0042698A" w:rsidRPr="006F4395" w:rsidRDefault="0042698A" w:rsidP="0042698A">
      <w:pPr>
        <w:pStyle w:val="Style13"/>
        <w:widowControl/>
        <w:numPr>
          <w:ilvl w:val="1"/>
          <w:numId w:val="3"/>
        </w:numPr>
        <w:tabs>
          <w:tab w:val="left" w:pos="851"/>
        </w:tabs>
        <w:ind w:left="0" w:firstLine="567"/>
        <w:jc w:val="both"/>
        <w:rPr>
          <w:rFonts w:ascii="Arial" w:hAnsi="Arial" w:cs="Arial"/>
          <w:sz w:val="18"/>
          <w:szCs w:val="18"/>
        </w:rPr>
      </w:pPr>
      <w:r w:rsidRPr="006F4395">
        <w:rPr>
          <w:rFonts w:ascii="Arial" w:hAnsi="Arial" w:cs="Arial"/>
          <w:sz w:val="18"/>
          <w:szCs w:val="18"/>
        </w:rPr>
        <w:t xml:space="preserve">Ціна на Програмну продукцію може бути змінена тільки за взаємною згодою Сторін шляхом внесення змін до цього Договору, якщо інше не передбачене умовами Договору. </w:t>
      </w:r>
    </w:p>
    <w:p w14:paraId="006303DE" w14:textId="77777777" w:rsidR="0042698A" w:rsidRPr="006F4395" w:rsidRDefault="0042698A" w:rsidP="0042698A">
      <w:pPr>
        <w:pStyle w:val="Style13"/>
        <w:widowControl/>
        <w:numPr>
          <w:ilvl w:val="1"/>
          <w:numId w:val="3"/>
        </w:numPr>
        <w:tabs>
          <w:tab w:val="left" w:pos="851"/>
        </w:tabs>
        <w:ind w:left="0" w:firstLine="567"/>
        <w:jc w:val="both"/>
        <w:rPr>
          <w:rFonts w:ascii="Arial" w:hAnsi="Arial" w:cs="Arial"/>
          <w:sz w:val="18"/>
          <w:szCs w:val="18"/>
        </w:rPr>
      </w:pPr>
      <w:r w:rsidRPr="006F4395">
        <w:rPr>
          <w:rFonts w:ascii="Arial" w:hAnsi="Arial" w:cs="Arial"/>
          <w:sz w:val="18"/>
          <w:szCs w:val="18"/>
        </w:rPr>
        <w:t>Загальна сума Договору визначається як сумарна вартість всієї Програмної продукції, яка зазначена у всіх Специфікаціях, за якими здійснюється поставка Програмної продукції.</w:t>
      </w:r>
    </w:p>
    <w:p w14:paraId="71981E8F" w14:textId="77777777" w:rsidR="0042698A" w:rsidRPr="006F4395" w:rsidRDefault="0042698A" w:rsidP="0042698A">
      <w:pPr>
        <w:pStyle w:val="Style13"/>
        <w:widowControl/>
        <w:numPr>
          <w:ilvl w:val="1"/>
          <w:numId w:val="3"/>
        </w:numPr>
        <w:tabs>
          <w:tab w:val="left" w:pos="851"/>
        </w:tabs>
        <w:ind w:left="0" w:firstLine="567"/>
        <w:jc w:val="both"/>
        <w:rPr>
          <w:rFonts w:ascii="Arial" w:hAnsi="Arial" w:cs="Arial"/>
          <w:sz w:val="18"/>
          <w:szCs w:val="18"/>
        </w:rPr>
      </w:pPr>
      <w:r w:rsidRPr="006F4395">
        <w:rPr>
          <w:rFonts w:ascii="Arial" w:hAnsi="Arial" w:cs="Arial"/>
          <w:sz w:val="18"/>
          <w:szCs w:val="18"/>
        </w:rPr>
        <w:t>Оплата Покупцем Програмної продукції здійснюється в національній валюті України, шляхом перерахування грошових коштів на поточний рахунок Постачальника, вказаний в цьому Договорі.</w:t>
      </w:r>
    </w:p>
    <w:p w14:paraId="73D935A8" w14:textId="77777777" w:rsidR="0042698A" w:rsidRPr="006F4395" w:rsidRDefault="0042698A" w:rsidP="0042698A">
      <w:pPr>
        <w:pStyle w:val="Style13"/>
        <w:widowControl/>
        <w:numPr>
          <w:ilvl w:val="1"/>
          <w:numId w:val="3"/>
        </w:numPr>
        <w:tabs>
          <w:tab w:val="left" w:pos="851"/>
        </w:tabs>
        <w:ind w:left="0" w:firstLine="567"/>
        <w:jc w:val="both"/>
        <w:rPr>
          <w:rFonts w:ascii="Arial" w:hAnsi="Arial" w:cs="Arial"/>
          <w:sz w:val="18"/>
          <w:szCs w:val="18"/>
        </w:rPr>
      </w:pPr>
      <w:r w:rsidRPr="006F4395">
        <w:rPr>
          <w:rFonts w:ascii="Arial" w:hAnsi="Arial" w:cs="Arial"/>
          <w:sz w:val="18"/>
          <w:szCs w:val="18"/>
        </w:rPr>
        <w:t>Оплата за поставлену Програмну продукцію буде проводитися протягом строку, зазначеного у відповідній Специфікації, який обчислюється з Дати поставки Програмної продукції.</w:t>
      </w:r>
    </w:p>
    <w:p w14:paraId="6EEC50DC" w14:textId="77777777" w:rsidR="0042698A" w:rsidRPr="006F4395" w:rsidRDefault="0042698A" w:rsidP="0042698A">
      <w:pPr>
        <w:pStyle w:val="Style13"/>
        <w:widowControl/>
        <w:numPr>
          <w:ilvl w:val="1"/>
          <w:numId w:val="3"/>
        </w:numPr>
        <w:tabs>
          <w:tab w:val="left" w:pos="851"/>
        </w:tabs>
        <w:ind w:left="0" w:firstLine="567"/>
        <w:jc w:val="both"/>
        <w:rPr>
          <w:rFonts w:ascii="Arial" w:hAnsi="Arial" w:cs="Arial"/>
          <w:sz w:val="18"/>
          <w:szCs w:val="18"/>
        </w:rPr>
      </w:pPr>
      <w:r w:rsidRPr="006F4395">
        <w:rPr>
          <w:rFonts w:ascii="Arial" w:hAnsi="Arial" w:cs="Arial"/>
          <w:sz w:val="18"/>
          <w:szCs w:val="18"/>
        </w:rPr>
        <w:t>За згодою Сторін можливі інші форми оплати, що не суперечать чинному законодавству України.</w:t>
      </w:r>
    </w:p>
    <w:p w14:paraId="7AE6F83C" w14:textId="61622869" w:rsidR="0042698A" w:rsidRPr="006F4395" w:rsidRDefault="0042698A" w:rsidP="0042698A">
      <w:pPr>
        <w:pStyle w:val="Style13"/>
        <w:widowControl/>
        <w:numPr>
          <w:ilvl w:val="1"/>
          <w:numId w:val="3"/>
        </w:numPr>
        <w:tabs>
          <w:tab w:val="left" w:pos="851"/>
        </w:tabs>
        <w:ind w:left="0" w:firstLine="567"/>
        <w:jc w:val="both"/>
        <w:rPr>
          <w:rFonts w:ascii="Arial" w:hAnsi="Arial" w:cs="Arial"/>
          <w:sz w:val="18"/>
          <w:szCs w:val="18"/>
        </w:rPr>
      </w:pPr>
      <w:r w:rsidRPr="006F4395">
        <w:rPr>
          <w:rFonts w:ascii="Arial" w:hAnsi="Arial" w:cs="Arial"/>
          <w:sz w:val="18"/>
          <w:szCs w:val="18"/>
        </w:rPr>
        <w:t>Моментом виконання грошового зобов’язання Покупця вважається дата списання грошових коштів з поточного рахунку Покупця.</w:t>
      </w:r>
    </w:p>
    <w:p w14:paraId="6D393B5C" w14:textId="77777777" w:rsidR="00831DD5" w:rsidRPr="00831DD5" w:rsidRDefault="00831DD5" w:rsidP="00831DD5">
      <w:pPr>
        <w:pStyle w:val="Style13"/>
        <w:widowControl/>
        <w:numPr>
          <w:ilvl w:val="1"/>
          <w:numId w:val="3"/>
        </w:numPr>
        <w:tabs>
          <w:tab w:val="left" w:pos="851"/>
        </w:tabs>
        <w:ind w:firstLine="135"/>
        <w:jc w:val="both"/>
        <w:rPr>
          <w:rFonts w:ascii="Arial" w:hAnsi="Arial" w:cs="Arial"/>
          <w:sz w:val="18"/>
          <w:szCs w:val="18"/>
        </w:rPr>
      </w:pPr>
      <w:r w:rsidRPr="00831DD5">
        <w:rPr>
          <w:rFonts w:ascii="Arial" w:hAnsi="Arial" w:cs="Arial"/>
          <w:sz w:val="18"/>
          <w:szCs w:val="18"/>
        </w:rPr>
        <w:t>Постачальник зобов'язаний:</w:t>
      </w:r>
    </w:p>
    <w:p w14:paraId="47A7260B" w14:textId="77777777" w:rsidR="00831DD5" w:rsidRPr="00831DD5" w:rsidRDefault="00831DD5" w:rsidP="00831DD5">
      <w:pPr>
        <w:pStyle w:val="Style13"/>
        <w:widowControl/>
        <w:numPr>
          <w:ilvl w:val="0"/>
          <w:numId w:val="42"/>
        </w:numPr>
        <w:tabs>
          <w:tab w:val="left" w:pos="851"/>
        </w:tabs>
        <w:jc w:val="both"/>
        <w:rPr>
          <w:rFonts w:ascii="Arial" w:hAnsi="Arial" w:cs="Arial"/>
          <w:sz w:val="18"/>
          <w:szCs w:val="18"/>
        </w:rPr>
      </w:pPr>
      <w:r w:rsidRPr="00831DD5">
        <w:rPr>
          <w:rFonts w:ascii="Arial" w:hAnsi="Arial" w:cs="Arial"/>
          <w:sz w:val="18"/>
          <w:szCs w:val="18"/>
        </w:rPr>
        <w:t>із дотриманням вимог чинного законодавства (зокрема, із застосуванням відображеного у встановленому порядку електронного підпису особи, уповноваженої Постачальником,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726B43F1" w14:textId="77777777" w:rsidR="00831DD5" w:rsidRPr="00831DD5" w:rsidRDefault="00831DD5" w:rsidP="00831DD5">
      <w:pPr>
        <w:pStyle w:val="Style13"/>
        <w:widowControl/>
        <w:numPr>
          <w:ilvl w:val="0"/>
          <w:numId w:val="42"/>
        </w:numPr>
        <w:tabs>
          <w:tab w:val="left" w:pos="851"/>
        </w:tabs>
        <w:jc w:val="both"/>
        <w:rPr>
          <w:rFonts w:ascii="Arial" w:hAnsi="Arial" w:cs="Arial"/>
          <w:sz w:val="18"/>
          <w:szCs w:val="18"/>
        </w:rPr>
      </w:pPr>
      <w:r w:rsidRPr="00831DD5">
        <w:rPr>
          <w:rFonts w:ascii="Arial" w:hAnsi="Arial" w:cs="Arial"/>
          <w:sz w:val="18"/>
          <w:szCs w:val="18"/>
        </w:rPr>
        <w:t>податкової накладної на всю суму податкових зобов'язань з ПДВ, що виникли у Постачальника, з урахуванням строків, передбачених чинним законодавством, але не пізніше 5 числа календарного місяця, наступного за місяцем виникнення податкових зобов'язань з ПДВ;</w:t>
      </w:r>
    </w:p>
    <w:p w14:paraId="181A6D7D" w14:textId="77777777" w:rsidR="00831DD5" w:rsidRPr="00831DD5" w:rsidRDefault="00831DD5" w:rsidP="00831DD5">
      <w:pPr>
        <w:pStyle w:val="Style13"/>
        <w:widowControl/>
        <w:numPr>
          <w:ilvl w:val="0"/>
          <w:numId w:val="42"/>
        </w:numPr>
        <w:tabs>
          <w:tab w:val="left" w:pos="851"/>
        </w:tabs>
        <w:jc w:val="both"/>
        <w:rPr>
          <w:rFonts w:ascii="Arial" w:hAnsi="Arial" w:cs="Arial"/>
          <w:sz w:val="18"/>
          <w:szCs w:val="18"/>
        </w:rPr>
      </w:pPr>
      <w:r w:rsidRPr="00831DD5">
        <w:rPr>
          <w:rFonts w:ascii="Arial" w:hAnsi="Arial" w:cs="Arial"/>
          <w:sz w:val="18"/>
          <w:szCs w:val="18"/>
        </w:rPr>
        <w:t>розрахунку коригування до податкової накладної на всю суму збільшення компенсації вартості програмної продукції з дотриманням строків, передбачених чинним законодавством, але не пізніше 5 числа календарного місяця, наступного за місяцем зазначеного збільшення суми компенсації вартості.</w:t>
      </w:r>
    </w:p>
    <w:p w14:paraId="48E70E7B" w14:textId="77777777" w:rsidR="00831DD5" w:rsidRPr="00831DD5" w:rsidRDefault="00831DD5" w:rsidP="00831DD5">
      <w:pPr>
        <w:pStyle w:val="Style13"/>
        <w:widowControl/>
        <w:numPr>
          <w:ilvl w:val="0"/>
          <w:numId w:val="42"/>
        </w:numPr>
        <w:tabs>
          <w:tab w:val="left" w:pos="851"/>
        </w:tabs>
        <w:jc w:val="both"/>
        <w:rPr>
          <w:rFonts w:ascii="Arial" w:hAnsi="Arial" w:cs="Arial"/>
          <w:sz w:val="18"/>
          <w:szCs w:val="18"/>
        </w:rPr>
      </w:pPr>
      <w:r w:rsidRPr="00831DD5">
        <w:rPr>
          <w:rFonts w:ascii="Arial" w:hAnsi="Arial" w:cs="Arial"/>
          <w:sz w:val="18"/>
          <w:szCs w:val="18"/>
        </w:rPr>
        <w:t>протягом 5 календарних днів з моменту зменшення суми компенсації вартості програмної продукції скласти і надати Покупцю у спосіб, узгоджений із Покупцем, розрахунок коригування до податкової накладної на всю суму зазначеного зменшення компенсації вартості.</w:t>
      </w:r>
    </w:p>
    <w:p w14:paraId="632355C1" w14:textId="77777777" w:rsidR="00831DD5" w:rsidRPr="00831DD5" w:rsidRDefault="00831DD5" w:rsidP="00831DD5">
      <w:pPr>
        <w:pStyle w:val="Style13"/>
        <w:widowControl/>
        <w:numPr>
          <w:ilvl w:val="0"/>
          <w:numId w:val="42"/>
        </w:numPr>
        <w:tabs>
          <w:tab w:val="left" w:pos="851"/>
        </w:tabs>
        <w:jc w:val="both"/>
        <w:rPr>
          <w:rFonts w:ascii="Arial" w:hAnsi="Arial" w:cs="Arial"/>
          <w:sz w:val="18"/>
          <w:szCs w:val="18"/>
        </w:rPr>
      </w:pPr>
      <w:r w:rsidRPr="00831DD5">
        <w:rPr>
          <w:rFonts w:ascii="Arial" w:hAnsi="Arial" w:cs="Arial"/>
          <w:sz w:val="18"/>
          <w:szCs w:val="18"/>
        </w:rPr>
        <w:t>під час оформлення первинних документів, пов'язаних із виконанням Договору, зазначати у них інформацію про коди Державного класифікатора продукції та послуг, що відносяться до Договору, визначену з дотриманням вимог чинного законодавства.</w:t>
      </w:r>
    </w:p>
    <w:p w14:paraId="5D9DBB7B" w14:textId="77777777" w:rsidR="00831DD5" w:rsidRPr="00831DD5" w:rsidRDefault="00831DD5" w:rsidP="00831DD5">
      <w:pPr>
        <w:pStyle w:val="Style13"/>
        <w:widowControl/>
        <w:numPr>
          <w:ilvl w:val="1"/>
          <w:numId w:val="3"/>
        </w:numPr>
        <w:tabs>
          <w:tab w:val="left" w:pos="851"/>
        </w:tabs>
        <w:ind w:left="0" w:firstLine="567"/>
        <w:jc w:val="both"/>
        <w:rPr>
          <w:rFonts w:ascii="Arial" w:hAnsi="Arial" w:cs="Arial"/>
          <w:sz w:val="18"/>
          <w:szCs w:val="18"/>
        </w:rPr>
      </w:pPr>
      <w:r w:rsidRPr="00831DD5">
        <w:rPr>
          <w:rFonts w:ascii="Arial" w:hAnsi="Arial" w:cs="Arial"/>
          <w:sz w:val="18"/>
          <w:szCs w:val="18"/>
        </w:rPr>
        <w:t xml:space="preserve"> Сторони погодили, що Покупець має право виконати зобов’язання з оплати поставленої програмної продукції в сумі, що відповідає розміру податкових зобов’язань з ПДВ, протягом 20 календарних днів з дати реєстрації Постачальником податкової накладної/розрахунку коригування до податкової накладної в Єдиному реєстрі податкових накладних, складеної у порядку визначеному чинним законодавством та цим Договором, та у відповідності з фактично поставленої програмної продукції, якщо більш пізній строк виконання грошових зобов'язань не визначено умовами Договору. В цьому випадку Покупець не вважається таким, що прострочив виконання грошових зобов’язань. Умови цього пункту мають пріоритет перед умовами оплати, викладеними в цьому Договорі та додатках (Специфікаціях) до нього, та можуть застосовуватися незалежно від зазначених умов.</w:t>
      </w:r>
    </w:p>
    <w:p w14:paraId="072E4CE2" w14:textId="77777777" w:rsidR="00831DD5" w:rsidRPr="00831DD5" w:rsidRDefault="00831DD5" w:rsidP="00831DD5">
      <w:pPr>
        <w:pStyle w:val="Style13"/>
        <w:widowControl/>
        <w:numPr>
          <w:ilvl w:val="1"/>
          <w:numId w:val="3"/>
        </w:numPr>
        <w:tabs>
          <w:tab w:val="left" w:pos="851"/>
        </w:tabs>
        <w:ind w:left="0" w:firstLine="567"/>
        <w:jc w:val="both"/>
        <w:rPr>
          <w:rFonts w:ascii="Arial" w:hAnsi="Arial" w:cs="Arial"/>
          <w:sz w:val="18"/>
          <w:szCs w:val="18"/>
        </w:rPr>
      </w:pPr>
      <w:r w:rsidRPr="00831DD5">
        <w:rPr>
          <w:rFonts w:ascii="Arial" w:hAnsi="Arial" w:cs="Arial"/>
          <w:sz w:val="18"/>
          <w:szCs w:val="18"/>
        </w:rPr>
        <w:t>У разі якщо внаслідок будь-яких дій чи бездіяльності Постачальника Покупець втратить право на включення до податкового кредиту суми податку на додану вартість, зазначеної у податковій накладній, Постачальник  зобов'язаний відшкодувати Покупцю всі збитки, пов'язані з такими діями чи бездіяльністю, протягом трьох робочих днів з моменту надіслання йому Покупцем відповідного повідомлення або в інший строк, узгоджений Сторонами.</w:t>
      </w:r>
    </w:p>
    <w:p w14:paraId="16481C7F" w14:textId="77777777" w:rsidR="00831DD5" w:rsidRPr="00831DD5" w:rsidRDefault="00831DD5" w:rsidP="00831DD5">
      <w:pPr>
        <w:pStyle w:val="Style13"/>
        <w:widowControl/>
        <w:numPr>
          <w:ilvl w:val="1"/>
          <w:numId w:val="3"/>
        </w:numPr>
        <w:tabs>
          <w:tab w:val="left" w:pos="851"/>
        </w:tabs>
        <w:ind w:left="0" w:firstLine="567"/>
        <w:jc w:val="both"/>
        <w:rPr>
          <w:rFonts w:ascii="Arial" w:hAnsi="Arial" w:cs="Arial"/>
          <w:sz w:val="18"/>
          <w:szCs w:val="18"/>
        </w:rPr>
      </w:pPr>
      <w:r w:rsidRPr="00831DD5">
        <w:rPr>
          <w:rFonts w:ascii="Arial" w:hAnsi="Arial" w:cs="Arial"/>
          <w:sz w:val="18"/>
          <w:szCs w:val="18"/>
        </w:rPr>
        <w:t>Стосовно наведених випадків факт протиправних дій (вина) Постачальника 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отриманням Покупцем 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6779F5EC" w14:textId="77777777" w:rsidR="00831DD5" w:rsidRPr="00831DD5" w:rsidRDefault="00831DD5" w:rsidP="00831DD5">
      <w:pPr>
        <w:pStyle w:val="Style13"/>
        <w:widowControl/>
        <w:numPr>
          <w:ilvl w:val="1"/>
          <w:numId w:val="3"/>
        </w:numPr>
        <w:tabs>
          <w:tab w:val="left" w:pos="851"/>
        </w:tabs>
        <w:ind w:left="0" w:firstLine="567"/>
        <w:jc w:val="both"/>
        <w:rPr>
          <w:rFonts w:ascii="Arial" w:hAnsi="Arial" w:cs="Arial"/>
          <w:sz w:val="18"/>
          <w:szCs w:val="18"/>
        </w:rPr>
      </w:pPr>
      <w:r w:rsidRPr="00831DD5">
        <w:rPr>
          <w:rFonts w:ascii="Arial" w:hAnsi="Arial" w:cs="Arial"/>
          <w:sz w:val="18"/>
          <w:szCs w:val="18"/>
        </w:rPr>
        <w:t xml:space="preserve">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Постачальника або контрагентами Постачальника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w:t>
      </w:r>
      <w:r w:rsidRPr="00831DD5">
        <w:rPr>
          <w:rFonts w:ascii="Arial" w:hAnsi="Arial" w:cs="Arial"/>
          <w:sz w:val="18"/>
          <w:szCs w:val="18"/>
        </w:rPr>
        <w:lastRenderedPageBreak/>
        <w:t>та своєчасною сплатою податків, зборів та інших обов'язкових платежів), у зв'язку з чим для Покупця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Покупця, або в іншій формі, умови виконання грошових зобов'язань Покупця перед Постачальником на підставі Договору вважатимуться зміненими з дати оформлення Документів за результатами перевірки таким чином:</w:t>
      </w:r>
    </w:p>
    <w:p w14:paraId="4CDC4B01" w14:textId="77777777" w:rsidR="00831DD5" w:rsidRPr="00831DD5" w:rsidRDefault="00831DD5" w:rsidP="00831DD5">
      <w:pPr>
        <w:pStyle w:val="Style13"/>
        <w:widowControl/>
        <w:numPr>
          <w:ilvl w:val="0"/>
          <w:numId w:val="42"/>
        </w:numPr>
        <w:tabs>
          <w:tab w:val="left" w:pos="851"/>
        </w:tabs>
        <w:ind w:left="0" w:firstLine="567"/>
        <w:jc w:val="both"/>
        <w:rPr>
          <w:rFonts w:ascii="Arial" w:hAnsi="Arial" w:cs="Arial"/>
          <w:sz w:val="18"/>
          <w:szCs w:val="18"/>
        </w:rPr>
      </w:pPr>
      <w:r w:rsidRPr="00831DD5">
        <w:rPr>
          <w:rFonts w:ascii="Arial" w:hAnsi="Arial" w:cs="Arial"/>
          <w:sz w:val="18"/>
          <w:szCs w:val="18"/>
        </w:rPr>
        <w:t>грошові зобов'язання у сумі, що відповідає розміру негативних фінансових наслідків, які настали для Покупця,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строк виконання грошових зобов'язань не визначено умовами Договору;</w:t>
      </w:r>
    </w:p>
    <w:p w14:paraId="3A365143" w14:textId="77777777" w:rsidR="00831DD5" w:rsidRPr="00831DD5" w:rsidRDefault="00831DD5" w:rsidP="00831DD5">
      <w:pPr>
        <w:pStyle w:val="Style13"/>
        <w:widowControl/>
        <w:numPr>
          <w:ilvl w:val="0"/>
          <w:numId w:val="42"/>
        </w:numPr>
        <w:tabs>
          <w:tab w:val="left" w:pos="851"/>
        </w:tabs>
        <w:ind w:left="0" w:firstLine="567"/>
        <w:jc w:val="both"/>
        <w:rPr>
          <w:rFonts w:ascii="Arial" w:hAnsi="Arial" w:cs="Arial"/>
          <w:sz w:val="18"/>
          <w:szCs w:val="18"/>
        </w:rPr>
      </w:pPr>
      <w:r w:rsidRPr="00831DD5">
        <w:rPr>
          <w:rFonts w:ascii="Arial" w:hAnsi="Arial" w:cs="Arial"/>
          <w:sz w:val="18"/>
          <w:szCs w:val="18"/>
        </w:rPr>
        <w:t>на період до Моменту закінчення оскарження Покупець не несе відповідальності у формі неустойки, штрафів, пені, а також інших санкцій /компенсацій, пов'язаних із порушенням строків виконання грошових зобов'язань у сумі, що відповідає розміру негативних фінансових наслідків, які настали для Покупця.</w:t>
      </w:r>
    </w:p>
    <w:p w14:paraId="50D84065" w14:textId="77777777" w:rsidR="00831DD5" w:rsidRPr="00831DD5" w:rsidRDefault="00831DD5" w:rsidP="00831DD5">
      <w:pPr>
        <w:pStyle w:val="Style13"/>
        <w:widowControl/>
        <w:numPr>
          <w:ilvl w:val="1"/>
          <w:numId w:val="3"/>
        </w:numPr>
        <w:tabs>
          <w:tab w:val="left" w:pos="851"/>
        </w:tabs>
        <w:ind w:left="0" w:firstLine="567"/>
        <w:jc w:val="both"/>
        <w:rPr>
          <w:rFonts w:ascii="Arial" w:hAnsi="Arial" w:cs="Arial"/>
          <w:sz w:val="18"/>
          <w:szCs w:val="18"/>
        </w:rPr>
      </w:pPr>
      <w:r w:rsidRPr="00831DD5">
        <w:rPr>
          <w:rFonts w:ascii="Arial" w:hAnsi="Arial" w:cs="Arial"/>
          <w:sz w:val="18"/>
          <w:szCs w:val="18"/>
        </w:rPr>
        <w:t>Моментом закінчення оскарження є дата отримання Покупцем:</w:t>
      </w:r>
    </w:p>
    <w:p w14:paraId="132B405B" w14:textId="77777777" w:rsidR="00831DD5" w:rsidRPr="00831DD5" w:rsidRDefault="00831DD5" w:rsidP="00831DD5">
      <w:pPr>
        <w:pStyle w:val="Style13"/>
        <w:widowControl/>
        <w:numPr>
          <w:ilvl w:val="0"/>
          <w:numId w:val="42"/>
        </w:numPr>
        <w:tabs>
          <w:tab w:val="left" w:pos="851"/>
        </w:tabs>
        <w:ind w:left="0" w:firstLine="567"/>
        <w:jc w:val="both"/>
        <w:rPr>
          <w:rFonts w:ascii="Arial" w:hAnsi="Arial" w:cs="Arial"/>
          <w:sz w:val="18"/>
          <w:szCs w:val="18"/>
        </w:rPr>
      </w:pPr>
      <w:r w:rsidRPr="00831DD5">
        <w:rPr>
          <w:rFonts w:ascii="Arial" w:hAnsi="Arial" w:cs="Arial"/>
          <w:sz w:val="18"/>
          <w:szCs w:val="18"/>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7D50987B" w14:textId="77777777" w:rsidR="00831DD5" w:rsidRPr="00831DD5" w:rsidRDefault="00831DD5" w:rsidP="00831DD5">
      <w:pPr>
        <w:pStyle w:val="Style13"/>
        <w:widowControl/>
        <w:numPr>
          <w:ilvl w:val="0"/>
          <w:numId w:val="42"/>
        </w:numPr>
        <w:tabs>
          <w:tab w:val="left" w:pos="851"/>
        </w:tabs>
        <w:ind w:left="0" w:firstLine="567"/>
        <w:jc w:val="both"/>
        <w:rPr>
          <w:rFonts w:ascii="Arial" w:hAnsi="Arial" w:cs="Arial"/>
          <w:sz w:val="18"/>
          <w:szCs w:val="18"/>
        </w:rPr>
      </w:pPr>
      <w:r w:rsidRPr="00831DD5">
        <w:rPr>
          <w:rFonts w:ascii="Arial" w:hAnsi="Arial" w:cs="Arial"/>
          <w:sz w:val="18"/>
          <w:szCs w:val="18"/>
        </w:rPr>
        <w:t>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w:t>
      </w:r>
    </w:p>
    <w:p w14:paraId="17F69415" w14:textId="77777777" w:rsidR="00831DD5" w:rsidRPr="00831DD5" w:rsidRDefault="00831DD5" w:rsidP="00831DD5">
      <w:pPr>
        <w:pStyle w:val="Style13"/>
        <w:widowControl/>
        <w:numPr>
          <w:ilvl w:val="1"/>
          <w:numId w:val="3"/>
        </w:numPr>
        <w:tabs>
          <w:tab w:val="left" w:pos="851"/>
        </w:tabs>
        <w:ind w:left="0" w:firstLine="567"/>
        <w:jc w:val="both"/>
        <w:rPr>
          <w:rFonts w:ascii="Arial" w:hAnsi="Arial" w:cs="Arial"/>
          <w:sz w:val="18"/>
          <w:szCs w:val="18"/>
        </w:rPr>
      </w:pPr>
      <w:r w:rsidRPr="00831DD5">
        <w:rPr>
          <w:rFonts w:ascii="Arial" w:hAnsi="Arial" w:cs="Arial"/>
          <w:sz w:val="18"/>
          <w:szCs w:val="18"/>
        </w:rPr>
        <w:t>Документів за результатами перевірки, Момент закінчення оскарження вважається таким, що не настав, до отримання Покупцем судового рішення, яке набрало чинності, про скасування в повному обсязі Документів за результатами повної перевірки внаслідок оскарження).</w:t>
      </w:r>
    </w:p>
    <w:p w14:paraId="699BA498" w14:textId="77777777" w:rsidR="00831DD5" w:rsidRPr="00831DD5" w:rsidRDefault="00831DD5" w:rsidP="00831DD5">
      <w:pPr>
        <w:pStyle w:val="Style13"/>
        <w:widowControl/>
        <w:numPr>
          <w:ilvl w:val="1"/>
          <w:numId w:val="3"/>
        </w:numPr>
        <w:tabs>
          <w:tab w:val="left" w:pos="851"/>
        </w:tabs>
        <w:ind w:left="0" w:firstLine="567"/>
        <w:jc w:val="both"/>
        <w:rPr>
          <w:rFonts w:ascii="Arial" w:hAnsi="Arial" w:cs="Arial"/>
          <w:sz w:val="18"/>
          <w:szCs w:val="18"/>
        </w:rPr>
      </w:pPr>
      <w:r w:rsidRPr="00831DD5">
        <w:rPr>
          <w:rFonts w:ascii="Arial" w:hAnsi="Arial" w:cs="Arial"/>
          <w:sz w:val="18"/>
          <w:szCs w:val="18"/>
        </w:rPr>
        <w:t>Покупець зобов'язується в письмовій формі повідомити Постачальника про настання Моменту закінчення оскарження протягом 10 днів з моменту отримання документів, з якими пов'язане його настання».</w:t>
      </w:r>
    </w:p>
    <w:p w14:paraId="014165AA" w14:textId="77777777" w:rsidR="009351D1" w:rsidRPr="006F4395" w:rsidRDefault="009351D1" w:rsidP="009351D1">
      <w:pPr>
        <w:pStyle w:val="Style13"/>
        <w:widowControl/>
        <w:tabs>
          <w:tab w:val="left" w:pos="851"/>
        </w:tabs>
        <w:ind w:left="567"/>
        <w:jc w:val="both"/>
        <w:rPr>
          <w:rFonts w:ascii="Arial" w:hAnsi="Arial" w:cs="Arial"/>
          <w:sz w:val="18"/>
          <w:szCs w:val="18"/>
        </w:rPr>
      </w:pPr>
    </w:p>
    <w:p w14:paraId="48688E58" w14:textId="77777777" w:rsidR="0042698A" w:rsidRPr="006F4395" w:rsidRDefault="0042698A" w:rsidP="0042698A">
      <w:pPr>
        <w:pStyle w:val="Style13"/>
        <w:widowControl/>
        <w:numPr>
          <w:ilvl w:val="0"/>
          <w:numId w:val="3"/>
        </w:numPr>
        <w:ind w:left="0" w:firstLine="567"/>
        <w:rPr>
          <w:rFonts w:ascii="Arial" w:hAnsi="Arial" w:cs="Arial"/>
          <w:b/>
          <w:spacing w:val="-2"/>
          <w:sz w:val="18"/>
          <w:szCs w:val="18"/>
        </w:rPr>
      </w:pPr>
      <w:r w:rsidRPr="006F4395">
        <w:rPr>
          <w:rFonts w:ascii="Arial" w:hAnsi="Arial" w:cs="Arial"/>
          <w:b/>
          <w:spacing w:val="-2"/>
          <w:sz w:val="18"/>
          <w:szCs w:val="18"/>
        </w:rPr>
        <w:t>Гарантії Сторін</w:t>
      </w:r>
    </w:p>
    <w:p w14:paraId="24358717" w14:textId="77777777" w:rsidR="00441892" w:rsidRPr="00441892" w:rsidRDefault="00441892" w:rsidP="00441892">
      <w:pPr>
        <w:ind w:firstLine="708"/>
        <w:jc w:val="both"/>
        <w:rPr>
          <w:rFonts w:ascii="Arial" w:hAnsi="Arial" w:cs="Arial"/>
          <w:sz w:val="18"/>
          <w:szCs w:val="18"/>
        </w:rPr>
      </w:pPr>
      <w:r w:rsidRPr="00441892">
        <w:rPr>
          <w:rFonts w:ascii="Arial" w:hAnsi="Arial" w:cs="Arial"/>
          <w:bCs/>
          <w:sz w:val="18"/>
          <w:szCs w:val="18"/>
          <w:lang w:val="ru-RU"/>
        </w:rPr>
        <w:t>6.1.</w:t>
      </w:r>
      <w:r w:rsidRPr="00441892">
        <w:rPr>
          <w:rFonts w:ascii="Arial" w:hAnsi="Arial" w:cs="Arial"/>
          <w:sz w:val="18"/>
          <w:szCs w:val="18"/>
        </w:rPr>
        <w:t xml:space="preserve"> Постачальник гарантує Покупцю, що має належні права на розповсюдження програмної продукції, що буде поставлятись за цим Договором на території України та, що поставка програмної продукції Покупцю не буде жодним чином порушувати будь-яких прав інтелектуальної власності третіх осіб.</w:t>
      </w:r>
    </w:p>
    <w:p w14:paraId="348C3B8C" w14:textId="77777777" w:rsidR="00441892" w:rsidRPr="00441892" w:rsidRDefault="00441892" w:rsidP="00441892">
      <w:pPr>
        <w:pStyle w:val="Style13"/>
        <w:widowControl/>
        <w:tabs>
          <w:tab w:val="left" w:pos="851"/>
        </w:tabs>
        <w:ind w:firstLine="708"/>
        <w:jc w:val="both"/>
        <w:rPr>
          <w:rFonts w:ascii="Arial" w:hAnsi="Arial" w:cs="Arial"/>
          <w:sz w:val="18"/>
          <w:szCs w:val="18"/>
        </w:rPr>
      </w:pPr>
      <w:r w:rsidRPr="00441892">
        <w:rPr>
          <w:rFonts w:ascii="Arial" w:hAnsi="Arial" w:cs="Arial"/>
          <w:bCs/>
          <w:sz w:val="18"/>
          <w:szCs w:val="18"/>
        </w:rPr>
        <w:t>6.2.</w:t>
      </w:r>
      <w:r w:rsidRPr="00441892">
        <w:rPr>
          <w:rFonts w:ascii="Arial" w:hAnsi="Arial" w:cs="Arial"/>
          <w:sz w:val="18"/>
          <w:szCs w:val="18"/>
        </w:rPr>
        <w:t xml:space="preserve"> У випадку виявлення, що внаслідок укладення цього Договору, за умови дотримання Покупцем умов цього Договору та ліцензійних умов Правовласника,  порушені права інтелектуальної власності третіх осіб,</w:t>
      </w:r>
      <w:r w:rsidRPr="00441892" w:rsidDel="00E91914">
        <w:rPr>
          <w:rFonts w:ascii="Arial" w:hAnsi="Arial" w:cs="Arial"/>
          <w:sz w:val="18"/>
          <w:szCs w:val="18"/>
        </w:rPr>
        <w:t xml:space="preserve"> </w:t>
      </w:r>
      <w:r w:rsidRPr="00441892">
        <w:rPr>
          <w:rFonts w:ascii="Arial" w:hAnsi="Arial" w:cs="Arial"/>
          <w:sz w:val="18"/>
          <w:szCs w:val="18"/>
        </w:rPr>
        <w:t>Постачальник зобов’язується компенсувати Покупцю усі понесені збитки та компенсувати вартість оплаченої програмної продукції після вступу відповідного судового рішення, згідно з яким Покупець – відповідач, у законну силу:</w:t>
      </w:r>
    </w:p>
    <w:p w14:paraId="02D53A90" w14:textId="77777777" w:rsidR="00441892" w:rsidRPr="00441892" w:rsidRDefault="00441892" w:rsidP="00441892">
      <w:pPr>
        <w:pStyle w:val="ListParagraph2"/>
        <w:numPr>
          <w:ilvl w:val="1"/>
          <w:numId w:val="43"/>
        </w:numPr>
        <w:spacing w:after="0" w:line="240" w:lineRule="auto"/>
        <w:ind w:left="0" w:firstLine="708"/>
        <w:contextualSpacing w:val="0"/>
        <w:jc w:val="both"/>
        <w:rPr>
          <w:rFonts w:ascii="Arial" w:hAnsi="Arial" w:cs="Arial"/>
          <w:sz w:val="18"/>
          <w:szCs w:val="18"/>
          <w:lang w:val="uk-UA"/>
        </w:rPr>
      </w:pPr>
      <w:r w:rsidRPr="00441892">
        <w:rPr>
          <w:rFonts w:ascii="Arial" w:hAnsi="Arial" w:cs="Arial"/>
          <w:sz w:val="18"/>
          <w:szCs w:val="18"/>
          <w:lang w:val="uk-UA"/>
        </w:rPr>
        <w:t>Постачальник цим підтверджує та гарантує, що станом на дату цього Договору.</w:t>
      </w:r>
    </w:p>
    <w:p w14:paraId="49344B7A" w14:textId="77777777" w:rsidR="00441892" w:rsidRPr="00441892" w:rsidRDefault="00441892" w:rsidP="00441892">
      <w:pPr>
        <w:pStyle w:val="ListParagraph2"/>
        <w:spacing w:after="0" w:line="240" w:lineRule="auto"/>
        <w:ind w:left="0" w:firstLine="708"/>
        <w:contextualSpacing w:val="0"/>
        <w:jc w:val="both"/>
        <w:rPr>
          <w:rFonts w:ascii="Arial" w:hAnsi="Arial" w:cs="Arial"/>
          <w:sz w:val="18"/>
          <w:szCs w:val="18"/>
          <w:lang w:val="uk-UA"/>
        </w:rPr>
      </w:pPr>
      <w:r w:rsidRPr="00441892">
        <w:rPr>
          <w:rFonts w:ascii="Arial" w:hAnsi="Arial" w:cs="Arial"/>
          <w:sz w:val="18"/>
          <w:szCs w:val="18"/>
          <w:lang w:val="uk-UA"/>
        </w:rPr>
        <w:t xml:space="preserve">6.3.1.має повну правоздатність для укладення та виконання цього Договору; </w:t>
      </w:r>
    </w:p>
    <w:p w14:paraId="764064C1" w14:textId="77777777" w:rsidR="00441892" w:rsidRPr="00441892" w:rsidRDefault="00441892" w:rsidP="00441892">
      <w:pPr>
        <w:pStyle w:val="ListParagraph2"/>
        <w:spacing w:after="0" w:line="240" w:lineRule="auto"/>
        <w:ind w:left="0" w:firstLine="708"/>
        <w:contextualSpacing w:val="0"/>
        <w:jc w:val="both"/>
        <w:rPr>
          <w:rFonts w:ascii="Arial" w:hAnsi="Arial" w:cs="Arial"/>
          <w:sz w:val="18"/>
          <w:szCs w:val="18"/>
          <w:lang w:val="uk-UA"/>
        </w:rPr>
      </w:pPr>
      <w:r w:rsidRPr="00441892">
        <w:rPr>
          <w:rFonts w:ascii="Arial" w:hAnsi="Arial" w:cs="Arial"/>
          <w:sz w:val="18"/>
          <w:szCs w:val="18"/>
          <w:lang w:val="uk-UA"/>
        </w:rPr>
        <w:t>6.3.2.після підписання цей Договір буде складати юридично дійсні і обов'язкові для виконання зобов'язання Продавця, які можуть бути примусово виконані відповідно до їх умов;</w:t>
      </w:r>
    </w:p>
    <w:p w14:paraId="1F66445D" w14:textId="77777777" w:rsidR="00441892" w:rsidRPr="00441892" w:rsidRDefault="00441892" w:rsidP="00441892">
      <w:pPr>
        <w:widowControl/>
        <w:autoSpaceDE/>
        <w:autoSpaceDN/>
        <w:adjustRightInd/>
        <w:ind w:firstLine="708"/>
        <w:jc w:val="both"/>
        <w:rPr>
          <w:rFonts w:ascii="Arial" w:hAnsi="Arial" w:cs="Arial"/>
          <w:sz w:val="18"/>
          <w:szCs w:val="18"/>
        </w:rPr>
      </w:pPr>
      <w:r w:rsidRPr="00441892">
        <w:rPr>
          <w:rFonts w:ascii="Arial" w:hAnsi="Arial" w:cs="Arial"/>
          <w:sz w:val="18"/>
          <w:szCs w:val="18"/>
        </w:rPr>
        <w:t>6.3.3.підписання та виконання цього Договору не призведе до порушення зобов'язань Постачальника за будь-якими іншими договорами з третіми особами.</w:t>
      </w:r>
    </w:p>
    <w:p w14:paraId="31596E31" w14:textId="77777777" w:rsidR="00441892" w:rsidRPr="00441892" w:rsidRDefault="00441892" w:rsidP="00441892">
      <w:pPr>
        <w:pStyle w:val="ListParagraph2"/>
        <w:spacing w:after="0" w:line="240" w:lineRule="auto"/>
        <w:ind w:left="0" w:firstLine="708"/>
        <w:contextualSpacing w:val="0"/>
        <w:jc w:val="both"/>
        <w:outlineLvl w:val="0"/>
        <w:rPr>
          <w:rFonts w:ascii="Arial" w:hAnsi="Arial" w:cs="Arial"/>
          <w:sz w:val="18"/>
          <w:szCs w:val="18"/>
          <w:lang w:val="uk-UA"/>
        </w:rPr>
      </w:pPr>
      <w:r w:rsidRPr="00441892">
        <w:rPr>
          <w:rFonts w:ascii="Arial" w:hAnsi="Arial" w:cs="Arial"/>
          <w:sz w:val="18"/>
          <w:szCs w:val="18"/>
          <w:lang w:val="uk-UA"/>
        </w:rPr>
        <w:t>6.3.4.володіє ПП на законних підставах та має достатній обсяг прав на її передачу Покупцю;</w:t>
      </w:r>
    </w:p>
    <w:p w14:paraId="4EE50F70" w14:textId="77777777" w:rsidR="00441892" w:rsidRPr="00441892" w:rsidRDefault="00441892" w:rsidP="00441892">
      <w:pPr>
        <w:pStyle w:val="ListParagraph2"/>
        <w:spacing w:after="0" w:line="240" w:lineRule="auto"/>
        <w:ind w:left="0" w:firstLine="708"/>
        <w:contextualSpacing w:val="0"/>
        <w:jc w:val="both"/>
        <w:outlineLvl w:val="0"/>
        <w:rPr>
          <w:rFonts w:ascii="Arial" w:hAnsi="Arial" w:cs="Arial"/>
          <w:sz w:val="18"/>
          <w:szCs w:val="18"/>
          <w:lang w:val="uk-UA"/>
        </w:rPr>
      </w:pPr>
      <w:r w:rsidRPr="00441892">
        <w:rPr>
          <w:rFonts w:ascii="Arial" w:hAnsi="Arial" w:cs="Arial"/>
          <w:sz w:val="18"/>
          <w:szCs w:val="18"/>
          <w:lang w:val="uk-UA"/>
        </w:rPr>
        <w:t>6.3.5.Використання Покупцем ПП, отриманої в рамках Договору, не порушує ніяким чином жодні права третіх осіб;</w:t>
      </w:r>
    </w:p>
    <w:p w14:paraId="448E1A06" w14:textId="77777777" w:rsidR="00441892" w:rsidRPr="00441892" w:rsidRDefault="00441892" w:rsidP="00441892">
      <w:pPr>
        <w:pStyle w:val="ListParagraph2"/>
        <w:spacing w:after="0" w:line="240" w:lineRule="auto"/>
        <w:ind w:left="0" w:firstLine="708"/>
        <w:contextualSpacing w:val="0"/>
        <w:jc w:val="both"/>
        <w:outlineLvl w:val="0"/>
        <w:rPr>
          <w:rFonts w:ascii="Arial" w:hAnsi="Arial" w:cs="Arial"/>
          <w:sz w:val="18"/>
          <w:szCs w:val="18"/>
          <w:lang w:val="uk-UA"/>
        </w:rPr>
      </w:pPr>
      <w:r w:rsidRPr="00441892">
        <w:rPr>
          <w:rFonts w:ascii="Arial" w:hAnsi="Arial" w:cs="Arial"/>
          <w:bCs/>
          <w:iCs/>
          <w:sz w:val="18"/>
          <w:szCs w:val="18"/>
          <w:lang w:val="uk-UA"/>
        </w:rPr>
        <w:t xml:space="preserve">6.3.6.Програмна продукція не є предметом будь-якого обтяження, а також не існує ніякої домовленості, попереднього рішення та/або першочергового права щодо накладення обтяження на неї в майбутньому; </w:t>
      </w:r>
    </w:p>
    <w:p w14:paraId="1A8925F5" w14:textId="77777777" w:rsidR="00441892" w:rsidRPr="00441892" w:rsidRDefault="00441892" w:rsidP="00441892">
      <w:pPr>
        <w:pStyle w:val="ListParagraph2"/>
        <w:spacing w:after="0" w:line="240" w:lineRule="auto"/>
        <w:ind w:left="0" w:firstLine="708"/>
        <w:contextualSpacing w:val="0"/>
        <w:jc w:val="both"/>
        <w:outlineLvl w:val="0"/>
        <w:rPr>
          <w:rFonts w:ascii="Arial" w:hAnsi="Arial" w:cs="Arial"/>
          <w:sz w:val="18"/>
          <w:szCs w:val="18"/>
          <w:lang w:val="uk-UA"/>
        </w:rPr>
      </w:pPr>
      <w:r w:rsidRPr="00441892">
        <w:rPr>
          <w:rFonts w:ascii="Arial" w:hAnsi="Arial" w:cs="Arial"/>
          <w:sz w:val="18"/>
          <w:szCs w:val="18"/>
          <w:lang w:val="uk-UA"/>
        </w:rPr>
        <w:t>6.3.7.підписанням цього Договору і реалізацією його положень, Постачальник не порушує прав третіх осіб, які виникли до підписання цього Договору;</w:t>
      </w:r>
    </w:p>
    <w:p w14:paraId="1A81F050" w14:textId="77777777" w:rsidR="00441892" w:rsidRPr="00441892" w:rsidRDefault="00441892" w:rsidP="00441892">
      <w:pPr>
        <w:pStyle w:val="Style13"/>
        <w:widowControl/>
        <w:tabs>
          <w:tab w:val="left" w:pos="851"/>
        </w:tabs>
        <w:ind w:firstLine="708"/>
        <w:jc w:val="both"/>
        <w:rPr>
          <w:rFonts w:ascii="Arial" w:hAnsi="Arial" w:cs="Arial"/>
          <w:b/>
          <w:bCs/>
          <w:iCs/>
          <w:sz w:val="18"/>
          <w:szCs w:val="18"/>
        </w:rPr>
      </w:pPr>
      <w:r w:rsidRPr="00441892">
        <w:rPr>
          <w:rFonts w:ascii="Arial" w:hAnsi="Arial" w:cs="Arial"/>
          <w:sz w:val="18"/>
          <w:szCs w:val="18"/>
        </w:rPr>
        <w:t xml:space="preserve">6.4. У разі виникнення до Покупця судових спорів або претензій з боку третіх осіб та будь-яких органів публічної влади щодо використання Програмної продукції, якщо таке використання здійснювалось відповідно до умов цього Договору, Постачальник зобов'язується всіма силами сприяти Покупцю вирішувати такий судовий спір та компенсувати Покупцю всі документально підтверджені і розумно понесені збитки, понесені останнім у зв'язку з подібного роду судовими спорами, протягом 15 (п’ятнадцяти) календарних днів з дати направлення Покупцем відповідної вимоги про таку компенсацію, за умови вступу судового рішення за такою судовою справою у законну силу.. </w:t>
      </w:r>
    </w:p>
    <w:p w14:paraId="05ECEB68" w14:textId="77777777" w:rsidR="00441892" w:rsidRPr="00441892" w:rsidRDefault="00441892" w:rsidP="00441892">
      <w:pPr>
        <w:pStyle w:val="Style13"/>
        <w:widowControl/>
        <w:tabs>
          <w:tab w:val="left" w:pos="851"/>
        </w:tabs>
        <w:ind w:firstLine="708"/>
        <w:jc w:val="both"/>
        <w:rPr>
          <w:rFonts w:ascii="Arial" w:hAnsi="Arial" w:cs="Arial"/>
          <w:b/>
          <w:bCs/>
          <w:iCs/>
          <w:sz w:val="18"/>
          <w:szCs w:val="18"/>
        </w:rPr>
      </w:pPr>
      <w:r w:rsidRPr="00441892">
        <w:rPr>
          <w:rFonts w:ascii="Arial" w:hAnsi="Arial" w:cs="Arial"/>
          <w:sz w:val="18"/>
          <w:szCs w:val="18"/>
        </w:rPr>
        <w:t xml:space="preserve">6.5.Покупець цим заявляє та гарантує, що: </w:t>
      </w:r>
    </w:p>
    <w:p w14:paraId="6D0FAD0D" w14:textId="77777777" w:rsidR="00441892" w:rsidRPr="00441892" w:rsidRDefault="00441892" w:rsidP="00441892">
      <w:pPr>
        <w:pStyle w:val="ListParagraph2"/>
        <w:spacing w:after="0" w:line="240" w:lineRule="auto"/>
        <w:ind w:left="0" w:firstLine="708"/>
        <w:contextualSpacing w:val="0"/>
        <w:jc w:val="both"/>
        <w:rPr>
          <w:rFonts w:ascii="Arial" w:hAnsi="Arial" w:cs="Arial"/>
          <w:sz w:val="18"/>
          <w:szCs w:val="18"/>
          <w:lang w:val="uk-UA"/>
        </w:rPr>
      </w:pPr>
      <w:r w:rsidRPr="00441892">
        <w:rPr>
          <w:rFonts w:ascii="Arial" w:hAnsi="Arial" w:cs="Arial"/>
          <w:sz w:val="18"/>
          <w:szCs w:val="18"/>
          <w:lang w:val="uk-UA"/>
        </w:rPr>
        <w:t xml:space="preserve">6.5.1.Покупець має повну правоздатність для укладення та виконання цього Договору; </w:t>
      </w:r>
    </w:p>
    <w:p w14:paraId="0D6EB560" w14:textId="77777777" w:rsidR="00441892" w:rsidRPr="00441892" w:rsidRDefault="00441892" w:rsidP="00441892">
      <w:pPr>
        <w:pStyle w:val="ListParagraph2"/>
        <w:spacing w:after="0" w:line="240" w:lineRule="auto"/>
        <w:ind w:left="0" w:firstLine="708"/>
        <w:contextualSpacing w:val="0"/>
        <w:jc w:val="both"/>
        <w:rPr>
          <w:rFonts w:ascii="Arial" w:hAnsi="Arial" w:cs="Arial"/>
          <w:sz w:val="18"/>
          <w:szCs w:val="18"/>
          <w:lang w:val="uk-UA"/>
        </w:rPr>
      </w:pPr>
      <w:r w:rsidRPr="00441892">
        <w:rPr>
          <w:rFonts w:ascii="Arial" w:hAnsi="Arial" w:cs="Arial"/>
          <w:sz w:val="18"/>
          <w:szCs w:val="18"/>
          <w:lang w:val="uk-UA"/>
        </w:rPr>
        <w:t>6.5.2.після підписання цей Договір буде складати юридично дійсні і обов'язкові для виконання зобов'язання Покупця, які можуть бути примусово виконані відповідно до їх умов;</w:t>
      </w:r>
    </w:p>
    <w:p w14:paraId="6B30DBD8" w14:textId="77777777" w:rsidR="00441892" w:rsidRPr="00441892" w:rsidRDefault="00441892" w:rsidP="00441892">
      <w:pPr>
        <w:widowControl/>
        <w:autoSpaceDE/>
        <w:autoSpaceDN/>
        <w:adjustRightInd/>
        <w:ind w:firstLine="708"/>
        <w:jc w:val="both"/>
        <w:rPr>
          <w:rFonts w:ascii="Arial" w:hAnsi="Arial" w:cs="Arial"/>
          <w:sz w:val="18"/>
          <w:szCs w:val="18"/>
        </w:rPr>
      </w:pPr>
      <w:r w:rsidRPr="00441892">
        <w:rPr>
          <w:rFonts w:ascii="Arial" w:hAnsi="Arial" w:cs="Arial"/>
          <w:sz w:val="18"/>
          <w:szCs w:val="18"/>
        </w:rPr>
        <w:t>6.5.3.підписання та виконання цього Договору не призведе до порушення зобов'язань Покупця за будь-якими іншими договорами з третіми особами;</w:t>
      </w:r>
    </w:p>
    <w:p w14:paraId="4C6EE19B" w14:textId="77777777" w:rsidR="00441892" w:rsidRPr="00441892" w:rsidRDefault="00441892" w:rsidP="00441892">
      <w:pPr>
        <w:widowControl/>
        <w:autoSpaceDE/>
        <w:autoSpaceDN/>
        <w:adjustRightInd/>
        <w:ind w:firstLine="708"/>
        <w:jc w:val="both"/>
        <w:rPr>
          <w:rFonts w:ascii="Arial" w:hAnsi="Arial" w:cs="Arial"/>
          <w:sz w:val="18"/>
          <w:szCs w:val="18"/>
        </w:rPr>
      </w:pPr>
      <w:r w:rsidRPr="00441892">
        <w:rPr>
          <w:rFonts w:ascii="Arial" w:hAnsi="Arial" w:cs="Arial"/>
          <w:sz w:val="18"/>
          <w:szCs w:val="18"/>
        </w:rPr>
        <w:t xml:space="preserve">6.6.Програмна продукція буде використовуватися у відповідності з ліцензійними умовами правовласника програмної продукції. </w:t>
      </w:r>
    </w:p>
    <w:p w14:paraId="73ED4EF4" w14:textId="77777777" w:rsidR="00CE2716" w:rsidRPr="00441892" w:rsidRDefault="00CE2716" w:rsidP="00CE2716">
      <w:pPr>
        <w:widowControl/>
        <w:autoSpaceDE/>
        <w:autoSpaceDN/>
        <w:adjustRightInd/>
        <w:ind w:left="567"/>
        <w:jc w:val="both"/>
        <w:rPr>
          <w:rFonts w:ascii="Arial" w:hAnsi="Arial" w:cs="Arial"/>
          <w:sz w:val="18"/>
          <w:szCs w:val="18"/>
        </w:rPr>
      </w:pPr>
    </w:p>
    <w:p w14:paraId="4EBBBA5D" w14:textId="447AE79B" w:rsidR="0042698A" w:rsidRPr="006F4395" w:rsidRDefault="0042698A" w:rsidP="002B434D">
      <w:pPr>
        <w:pStyle w:val="Style13"/>
        <w:widowControl/>
        <w:numPr>
          <w:ilvl w:val="0"/>
          <w:numId w:val="3"/>
        </w:numPr>
        <w:rPr>
          <w:rFonts w:ascii="Arial" w:hAnsi="Arial" w:cs="Arial"/>
          <w:b/>
          <w:sz w:val="18"/>
          <w:szCs w:val="18"/>
        </w:rPr>
      </w:pPr>
      <w:r w:rsidRPr="006F4395">
        <w:rPr>
          <w:rFonts w:ascii="Arial" w:hAnsi="Arial" w:cs="Arial"/>
          <w:b/>
          <w:sz w:val="18"/>
          <w:szCs w:val="18"/>
        </w:rPr>
        <w:t>Відповідальність Сторін</w:t>
      </w:r>
    </w:p>
    <w:p w14:paraId="194DFB0A" w14:textId="77777777" w:rsidR="002B434D" w:rsidRPr="00B43BAD" w:rsidRDefault="002B434D" w:rsidP="00270535">
      <w:pPr>
        <w:pStyle w:val="Style13"/>
        <w:widowControl/>
        <w:tabs>
          <w:tab w:val="left" w:pos="851"/>
        </w:tabs>
        <w:ind w:firstLine="426"/>
        <w:jc w:val="both"/>
        <w:rPr>
          <w:rFonts w:ascii="Arial" w:hAnsi="Arial" w:cs="Arial"/>
          <w:sz w:val="18"/>
          <w:szCs w:val="18"/>
        </w:rPr>
      </w:pPr>
      <w:r w:rsidRPr="00B43BAD">
        <w:rPr>
          <w:rFonts w:ascii="Arial" w:hAnsi="Arial" w:cs="Arial"/>
          <w:bCs/>
          <w:sz w:val="18"/>
          <w:szCs w:val="18"/>
        </w:rPr>
        <w:t>7.1.</w:t>
      </w:r>
      <w:r w:rsidRPr="00B43BAD">
        <w:rPr>
          <w:rFonts w:ascii="Arial" w:hAnsi="Arial" w:cs="Arial"/>
          <w:sz w:val="18"/>
          <w:szCs w:val="18"/>
        </w:rPr>
        <w:t xml:space="preserve"> </w:t>
      </w:r>
      <w:r w:rsidRPr="00B43BAD">
        <w:rPr>
          <w:rFonts w:ascii="Arial" w:hAnsi="Arial" w:cs="Arial"/>
          <w:sz w:val="18"/>
          <w:szCs w:val="18"/>
          <w:lang w:val="ru-RU"/>
        </w:rPr>
        <w:t>З</w:t>
      </w:r>
      <w:r w:rsidRPr="00B43BAD">
        <w:rPr>
          <w:rFonts w:ascii="Arial" w:hAnsi="Arial" w:cs="Arial"/>
          <w:sz w:val="18"/>
          <w:szCs w:val="18"/>
        </w:rPr>
        <w:t>а невиконання або неналежне виконання умов цього Договору Сторони несуть відповідальність відповідно до чинного законодавства України та умов цього Договору.</w:t>
      </w:r>
    </w:p>
    <w:p w14:paraId="5FA47032" w14:textId="77777777" w:rsidR="002B434D" w:rsidRPr="00B43BAD" w:rsidRDefault="002B434D" w:rsidP="00270535">
      <w:pPr>
        <w:pStyle w:val="Style13"/>
        <w:widowControl/>
        <w:tabs>
          <w:tab w:val="left" w:pos="851"/>
        </w:tabs>
        <w:ind w:firstLine="426"/>
        <w:jc w:val="both"/>
        <w:rPr>
          <w:rFonts w:ascii="Arial" w:hAnsi="Arial" w:cs="Arial"/>
          <w:sz w:val="18"/>
          <w:szCs w:val="18"/>
        </w:rPr>
      </w:pPr>
      <w:r w:rsidRPr="00B43BAD">
        <w:rPr>
          <w:rFonts w:ascii="Arial" w:hAnsi="Arial" w:cs="Arial"/>
          <w:bCs/>
          <w:sz w:val="18"/>
          <w:szCs w:val="18"/>
        </w:rPr>
        <w:t>7.2.</w:t>
      </w:r>
      <w:r w:rsidRPr="00B43BAD">
        <w:rPr>
          <w:rFonts w:ascii="Arial" w:hAnsi="Arial" w:cs="Arial"/>
          <w:sz w:val="18"/>
          <w:szCs w:val="18"/>
        </w:rPr>
        <w:t xml:space="preserve"> У разі порушення Постачальником строку поставки програмної продукції на понад 10 (десяти) календарних днів Покупець має право відмовитися від подальшого приймання й оплати програмної продукції, а також вимагати повернення раніше сплачених за програмну продукцію сум, які Постачальник зобов'язаний повернути протягом 3 (трьох) банківських днів з моменту отримання повідомлення Покупця, яке вважається отриманим Постачальником через 3 (три) робочі дні з моменту його надсилання Покупцем на адресу Постачальника, зазначену в цьому Договорі.</w:t>
      </w:r>
    </w:p>
    <w:p w14:paraId="42710588" w14:textId="77777777" w:rsidR="002B434D" w:rsidRPr="00B43BAD" w:rsidRDefault="002B434D" w:rsidP="00270535">
      <w:pPr>
        <w:pStyle w:val="Style13"/>
        <w:widowControl/>
        <w:tabs>
          <w:tab w:val="left" w:pos="851"/>
        </w:tabs>
        <w:ind w:firstLine="426"/>
        <w:jc w:val="both"/>
        <w:rPr>
          <w:rFonts w:ascii="Arial" w:hAnsi="Arial" w:cs="Arial"/>
          <w:sz w:val="18"/>
          <w:szCs w:val="18"/>
        </w:rPr>
      </w:pPr>
      <w:r w:rsidRPr="00B43BAD">
        <w:rPr>
          <w:rStyle w:val="ui-provider"/>
          <w:rFonts w:ascii="Arial" w:hAnsi="Arial" w:cs="Arial"/>
          <w:sz w:val="18"/>
          <w:szCs w:val="18"/>
        </w:rPr>
        <w:t>У разі несвоєчасного повернення коштів відповідно до вимог даного пункту Договору Постачальник зобов'язаний сплатити Покупцю пеню у розмірі 0,04 % від суми несвоєчасно переказаних коштів за кожен день прострочення, але не більше подвійної облікової ставки Національного банку України, чинної у період, за який нараховується пеня.</w:t>
      </w:r>
    </w:p>
    <w:p w14:paraId="04EE044F" w14:textId="77777777" w:rsidR="002B434D" w:rsidRPr="00B43BAD" w:rsidRDefault="002B434D" w:rsidP="00270535">
      <w:pPr>
        <w:pStyle w:val="Style13"/>
        <w:widowControl/>
        <w:numPr>
          <w:ilvl w:val="1"/>
          <w:numId w:val="44"/>
        </w:numPr>
        <w:tabs>
          <w:tab w:val="left" w:pos="851"/>
        </w:tabs>
        <w:ind w:left="0" w:firstLine="426"/>
        <w:jc w:val="both"/>
        <w:rPr>
          <w:rFonts w:ascii="Arial" w:hAnsi="Arial" w:cs="Arial"/>
          <w:sz w:val="18"/>
          <w:szCs w:val="18"/>
        </w:rPr>
      </w:pPr>
      <w:r w:rsidRPr="00B43BAD">
        <w:rPr>
          <w:rFonts w:ascii="Arial" w:hAnsi="Arial" w:cs="Arial"/>
          <w:sz w:val="18"/>
          <w:szCs w:val="18"/>
        </w:rPr>
        <w:t>Постачальник сплачує неустойку та відсотки за користування коштами Покупця незалежно від відшкодування збитків.</w:t>
      </w:r>
    </w:p>
    <w:p w14:paraId="3A27EC45" w14:textId="77777777" w:rsidR="002B434D" w:rsidRPr="00B43BAD" w:rsidRDefault="002B434D" w:rsidP="00270535">
      <w:pPr>
        <w:pStyle w:val="Style13"/>
        <w:widowControl/>
        <w:numPr>
          <w:ilvl w:val="1"/>
          <w:numId w:val="44"/>
        </w:numPr>
        <w:tabs>
          <w:tab w:val="left" w:pos="851"/>
        </w:tabs>
        <w:ind w:left="0" w:firstLine="425"/>
        <w:jc w:val="both"/>
        <w:rPr>
          <w:rFonts w:ascii="Arial" w:hAnsi="Arial" w:cs="Arial"/>
          <w:sz w:val="18"/>
          <w:szCs w:val="18"/>
        </w:rPr>
      </w:pPr>
      <w:r w:rsidRPr="00B43BAD">
        <w:rPr>
          <w:rFonts w:ascii="Arial" w:hAnsi="Arial" w:cs="Arial"/>
          <w:sz w:val="18"/>
          <w:szCs w:val="18"/>
        </w:rPr>
        <w:t>У випадку порушення строків поставки Програмної продукції Постачальник сплачує на користь Покупця неустойку у розмірі 8</w:t>
      </w:r>
      <w:r w:rsidRPr="00B43BAD">
        <w:rPr>
          <w:rFonts w:ascii="Arial" w:hAnsi="Arial" w:cs="Arial"/>
          <w:sz w:val="18"/>
          <w:szCs w:val="18"/>
          <w:lang w:val="ru-RU"/>
        </w:rPr>
        <w:t xml:space="preserve"> </w:t>
      </w:r>
      <w:r w:rsidRPr="00B43BAD">
        <w:rPr>
          <w:rFonts w:ascii="Arial" w:hAnsi="Arial" w:cs="Arial"/>
          <w:sz w:val="18"/>
          <w:szCs w:val="18"/>
        </w:rPr>
        <w:t xml:space="preserve">% від вартості не поставленої в строк Програмної продукції, за кожний день прострочення. </w:t>
      </w:r>
    </w:p>
    <w:p w14:paraId="289FD4EE" w14:textId="77777777" w:rsidR="002B434D" w:rsidRPr="00B43BAD" w:rsidRDefault="002B434D" w:rsidP="00270535">
      <w:pPr>
        <w:pStyle w:val="Style13"/>
        <w:widowControl/>
        <w:tabs>
          <w:tab w:val="left" w:pos="851"/>
        </w:tabs>
        <w:ind w:firstLine="425"/>
        <w:jc w:val="both"/>
        <w:rPr>
          <w:rFonts w:ascii="Arial" w:hAnsi="Arial" w:cs="Arial"/>
          <w:sz w:val="18"/>
          <w:szCs w:val="18"/>
        </w:rPr>
      </w:pPr>
      <w:r w:rsidRPr="00B43BAD">
        <w:rPr>
          <w:rFonts w:ascii="Arial" w:hAnsi="Arial" w:cs="Arial"/>
          <w:sz w:val="18"/>
          <w:szCs w:val="18"/>
        </w:rPr>
        <w:t>У разі порушення Постачальником строків поставки програмної продукції, передбачених цим Договором, за яке Покупець здійснив повну або часткову попередню оплату, Постачальник за користування коштами Покупця зобов'язаний сплатити Покупцеві 15 % річних від суми коштів, сплачених Покупцем, за період з дня порушення Постачальником строків поставки програмної продукції, передбачених цим Договором до дня фактичної поставки програмної продукції або дня повернення коштів.</w:t>
      </w:r>
    </w:p>
    <w:p w14:paraId="16B87B57" w14:textId="77777777" w:rsidR="002B434D" w:rsidRPr="00B43BAD" w:rsidRDefault="002B434D" w:rsidP="00270535">
      <w:pPr>
        <w:pStyle w:val="Style13"/>
        <w:widowControl/>
        <w:numPr>
          <w:ilvl w:val="1"/>
          <w:numId w:val="44"/>
        </w:numPr>
        <w:tabs>
          <w:tab w:val="left" w:pos="851"/>
        </w:tabs>
        <w:ind w:left="0" w:firstLine="425"/>
        <w:jc w:val="both"/>
        <w:rPr>
          <w:rFonts w:ascii="Arial" w:hAnsi="Arial" w:cs="Arial"/>
          <w:sz w:val="18"/>
          <w:szCs w:val="18"/>
        </w:rPr>
      </w:pPr>
      <w:r w:rsidRPr="00B43BAD">
        <w:rPr>
          <w:rFonts w:ascii="Arial" w:hAnsi="Arial" w:cs="Arial"/>
          <w:sz w:val="18"/>
          <w:szCs w:val="18"/>
        </w:rPr>
        <w:lastRenderedPageBreak/>
        <w:t>У разі порушення строків виконання вимог Покупця про усунення виявлених недоліків програмної продукції та/або відшкодування всіх понесених ним витрат і збитків, пов'язаних із поставкою програмної продукції, що не відповідає умовам Договору, оплати послуг незалежної експертної організації, Постачальник сплачує Покупцеві неустойку у розмірі 0,3% від вартості програмної продукції, що не відповідає умовам Договору (не відшкодованих Покупцеві витрат, збитків) за кожен день прострочення; неустойка нараховується за весь період прострочення.</w:t>
      </w:r>
    </w:p>
    <w:p w14:paraId="3E607A05" w14:textId="77777777" w:rsidR="002B434D" w:rsidRPr="00B43BAD" w:rsidRDefault="002B434D" w:rsidP="00270535">
      <w:pPr>
        <w:pStyle w:val="Style13"/>
        <w:widowControl/>
        <w:numPr>
          <w:ilvl w:val="1"/>
          <w:numId w:val="44"/>
        </w:numPr>
        <w:tabs>
          <w:tab w:val="left" w:pos="851"/>
        </w:tabs>
        <w:ind w:left="0" w:firstLine="425"/>
        <w:jc w:val="both"/>
        <w:rPr>
          <w:rFonts w:ascii="Arial" w:hAnsi="Arial" w:cs="Arial"/>
          <w:sz w:val="18"/>
          <w:szCs w:val="18"/>
        </w:rPr>
      </w:pPr>
      <w:r w:rsidRPr="00B43BAD">
        <w:rPr>
          <w:rFonts w:ascii="Arial" w:hAnsi="Arial" w:cs="Arial"/>
          <w:sz w:val="18"/>
          <w:szCs w:val="18"/>
        </w:rPr>
        <w:t>У разі передачі Постачальником третім особам повністю або частково своїх прав та/або зобов'язань за Договором без попередньої письмової згоди Покупця Постачальник сплачує Покупцеві штраф у розмірі 50% від суми Договору.</w:t>
      </w:r>
    </w:p>
    <w:p w14:paraId="1635DB40" w14:textId="77777777" w:rsidR="002B434D" w:rsidRPr="00B43BAD" w:rsidRDefault="002B434D" w:rsidP="00270535">
      <w:pPr>
        <w:pStyle w:val="Style13"/>
        <w:widowControl/>
        <w:numPr>
          <w:ilvl w:val="1"/>
          <w:numId w:val="44"/>
        </w:numPr>
        <w:tabs>
          <w:tab w:val="left" w:pos="851"/>
        </w:tabs>
        <w:ind w:left="0" w:firstLine="425"/>
        <w:jc w:val="both"/>
        <w:rPr>
          <w:rFonts w:ascii="Arial" w:hAnsi="Arial" w:cs="Arial"/>
          <w:sz w:val="18"/>
          <w:szCs w:val="18"/>
        </w:rPr>
      </w:pPr>
      <w:r w:rsidRPr="00B43BAD">
        <w:rPr>
          <w:rFonts w:ascii="Arial" w:hAnsi="Arial" w:cs="Arial"/>
          <w:sz w:val="18"/>
          <w:szCs w:val="18"/>
        </w:rPr>
        <w:t>Сплата штрафних санкцій, а також відшкодування збитків у випадку неналежного виконання зобов’язань за цим Договором не звільняє Сторону від належного виконання своїх зобов’язань за цим Договором.</w:t>
      </w:r>
    </w:p>
    <w:p w14:paraId="0674602F" w14:textId="77777777" w:rsidR="007C7789" w:rsidRPr="006F4395" w:rsidRDefault="007C7789" w:rsidP="00270535">
      <w:pPr>
        <w:pStyle w:val="Style13"/>
        <w:widowControl/>
        <w:tabs>
          <w:tab w:val="left" w:pos="851"/>
        </w:tabs>
        <w:ind w:firstLine="425"/>
        <w:jc w:val="both"/>
        <w:rPr>
          <w:rFonts w:ascii="Arial" w:hAnsi="Arial" w:cs="Arial"/>
          <w:sz w:val="18"/>
          <w:szCs w:val="18"/>
        </w:rPr>
      </w:pPr>
    </w:p>
    <w:p w14:paraId="6F503013" w14:textId="77777777" w:rsidR="0042698A" w:rsidRPr="006F4395" w:rsidRDefault="0042698A" w:rsidP="002B434D">
      <w:pPr>
        <w:pStyle w:val="Style13"/>
        <w:widowControl/>
        <w:numPr>
          <w:ilvl w:val="0"/>
          <w:numId w:val="3"/>
        </w:numPr>
        <w:ind w:left="0" w:firstLine="567"/>
        <w:rPr>
          <w:rFonts w:ascii="Arial" w:hAnsi="Arial" w:cs="Arial"/>
          <w:b/>
          <w:sz w:val="18"/>
          <w:szCs w:val="18"/>
        </w:rPr>
      </w:pPr>
      <w:r w:rsidRPr="006F4395">
        <w:rPr>
          <w:rFonts w:ascii="Arial" w:hAnsi="Arial" w:cs="Arial"/>
          <w:b/>
          <w:sz w:val="18"/>
          <w:szCs w:val="18"/>
        </w:rPr>
        <w:t>Конфіденційність</w:t>
      </w:r>
    </w:p>
    <w:p w14:paraId="015751FE" w14:textId="77777777" w:rsidR="00795FB4" w:rsidRPr="00795FB4" w:rsidRDefault="00795FB4" w:rsidP="00795FB4">
      <w:pPr>
        <w:pStyle w:val="Style13"/>
        <w:widowControl/>
        <w:tabs>
          <w:tab w:val="left" w:pos="851"/>
        </w:tabs>
        <w:ind w:firstLine="360"/>
        <w:jc w:val="both"/>
        <w:rPr>
          <w:rFonts w:ascii="Arial" w:hAnsi="Arial" w:cs="Arial"/>
          <w:sz w:val="18"/>
          <w:szCs w:val="18"/>
        </w:rPr>
      </w:pPr>
      <w:r w:rsidRPr="00795FB4">
        <w:rPr>
          <w:rFonts w:ascii="Arial" w:hAnsi="Arial" w:cs="Arial"/>
          <w:sz w:val="18"/>
          <w:szCs w:val="18"/>
        </w:rPr>
        <w:t>8.1.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w:t>
      </w:r>
    </w:p>
    <w:p w14:paraId="0DF12464" w14:textId="77777777" w:rsidR="00795FB4" w:rsidRPr="00795FB4" w:rsidRDefault="00795FB4" w:rsidP="00795FB4">
      <w:pPr>
        <w:pStyle w:val="Style13"/>
        <w:widowControl/>
        <w:tabs>
          <w:tab w:val="left" w:pos="851"/>
        </w:tabs>
        <w:ind w:firstLine="360"/>
        <w:jc w:val="both"/>
        <w:rPr>
          <w:rFonts w:ascii="Arial" w:hAnsi="Arial" w:cs="Arial"/>
          <w:sz w:val="18"/>
          <w:szCs w:val="18"/>
        </w:rPr>
      </w:pPr>
      <w:r w:rsidRPr="00795FB4">
        <w:rPr>
          <w:rFonts w:ascii="Arial" w:hAnsi="Arial" w:cs="Arial"/>
          <w:sz w:val="18"/>
          <w:szCs w:val="18"/>
        </w:rPr>
        <w:t>8.2. 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770DBCC2" w14:textId="4C10A21C" w:rsidR="00795FB4" w:rsidRPr="00795FB4" w:rsidRDefault="00795FB4" w:rsidP="00795FB4">
      <w:pPr>
        <w:pStyle w:val="Style13"/>
        <w:widowControl/>
        <w:tabs>
          <w:tab w:val="left" w:pos="851"/>
        </w:tabs>
        <w:ind w:firstLine="360"/>
        <w:jc w:val="both"/>
        <w:rPr>
          <w:rFonts w:ascii="Arial" w:hAnsi="Arial" w:cs="Arial"/>
          <w:sz w:val="18"/>
          <w:szCs w:val="18"/>
        </w:rPr>
      </w:pPr>
      <w:r w:rsidRPr="00795FB4">
        <w:rPr>
          <w:rFonts w:ascii="Arial" w:hAnsi="Arial" w:cs="Arial"/>
          <w:sz w:val="18"/>
          <w:szCs w:val="18"/>
        </w:rPr>
        <w:t xml:space="preserve">При цьому: 1) третіми особами для цілей </w:t>
      </w:r>
      <w:r w:rsidR="00CE336A" w:rsidRPr="00E60D8F">
        <w:rPr>
          <w:rFonts w:ascii="Arial" w:hAnsi="Arial" w:cs="Arial"/>
          <w:sz w:val="18"/>
          <w:szCs w:val="18"/>
        </w:rPr>
        <w:t xml:space="preserve">цього </w:t>
      </w:r>
      <w:r w:rsidR="002C57CF">
        <w:rPr>
          <w:rFonts w:ascii="Arial" w:hAnsi="Arial" w:cs="Arial"/>
          <w:sz w:val="18"/>
          <w:szCs w:val="18"/>
        </w:rPr>
        <w:t>пункту</w:t>
      </w:r>
      <w:r w:rsidRPr="00795FB4">
        <w:rPr>
          <w:rFonts w:ascii="Arial" w:hAnsi="Arial" w:cs="Arial"/>
          <w:sz w:val="18"/>
          <w:szCs w:val="18"/>
        </w:rPr>
        <w:t xml:space="preserve">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650F5F2A" w14:textId="1747FA01" w:rsidR="00795FB4" w:rsidRPr="00795FB4" w:rsidRDefault="00795FB4" w:rsidP="00795FB4">
      <w:pPr>
        <w:pStyle w:val="Style13"/>
        <w:widowControl/>
        <w:tabs>
          <w:tab w:val="left" w:pos="851"/>
        </w:tabs>
        <w:ind w:firstLine="360"/>
        <w:jc w:val="both"/>
        <w:rPr>
          <w:rFonts w:ascii="Arial" w:hAnsi="Arial" w:cs="Arial"/>
          <w:sz w:val="18"/>
          <w:szCs w:val="18"/>
        </w:rPr>
      </w:pPr>
      <w:r w:rsidRPr="00795FB4">
        <w:rPr>
          <w:rFonts w:ascii="Arial" w:hAnsi="Arial" w:cs="Arial"/>
          <w:sz w:val="18"/>
          <w:szCs w:val="18"/>
        </w:rPr>
        <w:t xml:space="preserve">8.3. У разі порушення вищевказаних умов конфіденційності </w:t>
      </w:r>
      <w:r w:rsidR="00181A78">
        <w:rPr>
          <w:rFonts w:ascii="Arial" w:hAnsi="Arial" w:cs="Arial"/>
          <w:sz w:val="18"/>
          <w:szCs w:val="18"/>
        </w:rPr>
        <w:t>Постачальник</w:t>
      </w:r>
      <w:r w:rsidRPr="00795FB4">
        <w:rPr>
          <w:rFonts w:ascii="Arial" w:hAnsi="Arial" w:cs="Arial"/>
          <w:sz w:val="18"/>
          <w:szCs w:val="18"/>
        </w:rPr>
        <w:t xml:space="preserve"> на вимогу </w:t>
      </w:r>
      <w:r w:rsidR="00181A78">
        <w:rPr>
          <w:rFonts w:ascii="Arial" w:hAnsi="Arial" w:cs="Arial"/>
          <w:sz w:val="18"/>
          <w:szCs w:val="18"/>
        </w:rPr>
        <w:t>Покупця</w:t>
      </w:r>
      <w:r w:rsidRPr="00795FB4">
        <w:rPr>
          <w:rFonts w:ascii="Arial" w:hAnsi="Arial" w:cs="Arial"/>
          <w:sz w:val="18"/>
          <w:szCs w:val="18"/>
        </w:rPr>
        <w:t xml:space="preserve"> сплачує штраф у розмірі 10% від вартості Договору протягом 10 робочих днів з моменту отримання такої вимоги. Штраф сплачується незалежно від компенсації збитків. </w:t>
      </w:r>
      <w:r w:rsidR="00181A78">
        <w:rPr>
          <w:rFonts w:ascii="Arial" w:hAnsi="Arial" w:cs="Arial"/>
          <w:sz w:val="18"/>
          <w:szCs w:val="18"/>
        </w:rPr>
        <w:t>Покупець</w:t>
      </w:r>
      <w:r w:rsidRPr="00795FB4">
        <w:rPr>
          <w:rFonts w:ascii="Arial" w:hAnsi="Arial" w:cs="Arial"/>
          <w:sz w:val="18"/>
          <w:szCs w:val="18"/>
        </w:rPr>
        <w:t xml:space="preserve"> має право стягнути штраф і збитки в повному розмірі.</w:t>
      </w:r>
    </w:p>
    <w:p w14:paraId="19C2BA15" w14:textId="77777777" w:rsidR="00795FB4" w:rsidRPr="00795FB4" w:rsidRDefault="00795FB4" w:rsidP="00795FB4">
      <w:pPr>
        <w:pStyle w:val="Style13"/>
        <w:widowControl/>
        <w:tabs>
          <w:tab w:val="left" w:pos="851"/>
        </w:tabs>
        <w:ind w:firstLine="360"/>
        <w:jc w:val="both"/>
        <w:rPr>
          <w:rFonts w:ascii="Arial" w:hAnsi="Arial" w:cs="Arial"/>
          <w:sz w:val="18"/>
          <w:szCs w:val="18"/>
          <w:lang w:val="ru-RU"/>
        </w:rPr>
      </w:pPr>
      <w:r w:rsidRPr="00795FB4">
        <w:rPr>
          <w:rFonts w:ascii="Arial" w:hAnsi="Arial" w:cs="Arial"/>
          <w:sz w:val="18"/>
          <w:szCs w:val="18"/>
        </w:rPr>
        <w:t>8.4. 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51AB5166" w14:textId="77777777" w:rsidR="00F543E6" w:rsidRPr="006F4395" w:rsidRDefault="00F543E6" w:rsidP="00F543E6">
      <w:pPr>
        <w:pStyle w:val="Style13"/>
        <w:widowControl/>
        <w:tabs>
          <w:tab w:val="left" w:pos="851"/>
        </w:tabs>
        <w:ind w:left="567"/>
        <w:jc w:val="both"/>
        <w:rPr>
          <w:rFonts w:ascii="Arial" w:hAnsi="Arial" w:cs="Arial"/>
          <w:sz w:val="18"/>
          <w:szCs w:val="18"/>
          <w:lang w:val="ru-RU"/>
        </w:rPr>
      </w:pPr>
    </w:p>
    <w:p w14:paraId="4390D32D" w14:textId="6028F143" w:rsidR="00801643" w:rsidRPr="006F4395" w:rsidRDefault="0081354F" w:rsidP="00801643">
      <w:pPr>
        <w:pStyle w:val="Style13"/>
        <w:widowControl/>
        <w:tabs>
          <w:tab w:val="left" w:pos="851"/>
        </w:tabs>
        <w:ind w:firstLine="567"/>
        <w:rPr>
          <w:rFonts w:ascii="Arial" w:hAnsi="Arial" w:cs="Arial"/>
          <w:b/>
          <w:sz w:val="18"/>
          <w:szCs w:val="18"/>
        </w:rPr>
      </w:pPr>
      <w:r>
        <w:rPr>
          <w:rFonts w:ascii="Arial" w:hAnsi="Arial" w:cs="Arial"/>
          <w:b/>
          <w:sz w:val="18"/>
          <w:szCs w:val="18"/>
        </w:rPr>
        <w:t>9</w:t>
      </w:r>
      <w:r w:rsidR="00826534" w:rsidRPr="006F4395">
        <w:rPr>
          <w:rFonts w:ascii="Arial" w:hAnsi="Arial" w:cs="Arial"/>
          <w:b/>
          <w:sz w:val="18"/>
          <w:szCs w:val="18"/>
        </w:rPr>
        <w:t xml:space="preserve">. </w:t>
      </w:r>
      <w:r w:rsidR="00801643" w:rsidRPr="006F4395">
        <w:rPr>
          <w:rFonts w:ascii="Arial" w:hAnsi="Arial" w:cs="Arial"/>
          <w:b/>
          <w:sz w:val="18"/>
          <w:szCs w:val="18"/>
        </w:rPr>
        <w:t>ФОРС-МАЖОРНІ ОБСТАВИНИ</w:t>
      </w:r>
    </w:p>
    <w:p w14:paraId="3419AE20" w14:textId="77777777" w:rsidR="00233EB5" w:rsidRPr="00233EB5" w:rsidRDefault="00233EB5" w:rsidP="00233EB5">
      <w:pPr>
        <w:ind w:firstLine="284"/>
        <w:jc w:val="both"/>
        <w:rPr>
          <w:rFonts w:ascii="Arial" w:eastAsia="Times New Roman" w:hAnsi="Arial" w:cs="Arial"/>
          <w:b/>
          <w:bCs/>
          <w:sz w:val="18"/>
          <w:szCs w:val="18"/>
        </w:rPr>
      </w:pPr>
      <w:r w:rsidRPr="00233EB5">
        <w:rPr>
          <w:rFonts w:ascii="Arial" w:eastAsia="Times New Roman" w:hAnsi="Arial" w:cs="Arial"/>
          <w:sz w:val="18"/>
          <w:szCs w:val="18"/>
        </w:rPr>
        <w:t>9.1. У разі настання:</w:t>
      </w:r>
      <w:r w:rsidRPr="00233EB5">
        <w:rPr>
          <w:rFonts w:ascii="Arial" w:eastAsia="Times New Roman" w:hAnsi="Arial" w:cs="Arial"/>
          <w:b/>
          <w:bCs/>
          <w:sz w:val="18"/>
          <w:szCs w:val="18"/>
        </w:rPr>
        <w:t xml:space="preserve"> </w:t>
      </w:r>
    </w:p>
    <w:p w14:paraId="5839E13B" w14:textId="77777777" w:rsidR="00233EB5" w:rsidRPr="00233EB5" w:rsidRDefault="00233EB5" w:rsidP="00233EB5">
      <w:pPr>
        <w:ind w:firstLine="284"/>
        <w:jc w:val="both"/>
        <w:rPr>
          <w:rFonts w:ascii="Arial" w:eastAsia="Times New Roman" w:hAnsi="Arial" w:cs="Arial"/>
          <w:b/>
          <w:bCs/>
          <w:sz w:val="18"/>
          <w:szCs w:val="18"/>
        </w:rPr>
      </w:pPr>
      <w:r w:rsidRPr="00233EB5">
        <w:rPr>
          <w:rFonts w:ascii="Arial" w:eastAsia="Times New Roman" w:hAnsi="Arial" w:cs="Arial"/>
          <w:b/>
          <w:bCs/>
          <w:sz w:val="18"/>
          <w:szCs w:val="18"/>
        </w:rPr>
        <w:t xml:space="preserve">- виняткових погодних умов або стихійних явищ природного характеру: </w:t>
      </w:r>
    </w:p>
    <w:p w14:paraId="3F828BF2" w14:textId="77777777" w:rsidR="00233EB5" w:rsidRPr="00233EB5" w:rsidRDefault="00233EB5" w:rsidP="00233EB5">
      <w:pPr>
        <w:ind w:firstLine="284"/>
        <w:jc w:val="both"/>
        <w:rPr>
          <w:rFonts w:ascii="Arial" w:eastAsia="Times New Roman" w:hAnsi="Arial" w:cs="Arial"/>
          <w:b/>
          <w:bCs/>
          <w:sz w:val="18"/>
          <w:szCs w:val="18"/>
        </w:rPr>
      </w:pPr>
      <w:r w:rsidRPr="00233EB5">
        <w:rPr>
          <w:rFonts w:ascii="Arial" w:eastAsia="Times New Roman" w:hAnsi="Arial" w:cs="Arial"/>
          <w:sz w:val="18"/>
          <w:szCs w:val="18"/>
        </w:rPr>
        <w:t xml:space="preserve">  землетрусів, повеней, ураганів, смерчів, буревіїв, снігових заметів, ожеледі, граду, руйнування внаслідок блискавки, заморозки, замерзання моря, </w:t>
      </w:r>
      <w:proofErr w:type="spellStart"/>
      <w:r w:rsidRPr="00233EB5">
        <w:rPr>
          <w:rFonts w:ascii="Arial" w:eastAsia="Times New Roman" w:hAnsi="Arial" w:cs="Arial"/>
          <w:sz w:val="18"/>
          <w:szCs w:val="18"/>
        </w:rPr>
        <w:t>проток</w:t>
      </w:r>
      <w:proofErr w:type="spellEnd"/>
      <w:r w:rsidRPr="00233EB5">
        <w:rPr>
          <w:rFonts w:ascii="Arial" w:eastAsia="Times New Roman" w:hAnsi="Arial" w:cs="Arial"/>
          <w:sz w:val="18"/>
          <w:szCs w:val="18"/>
        </w:rPr>
        <w:t>, портів перевалювання, пожеж, посухи, просідання або зсув ґрунту тощо;</w:t>
      </w:r>
    </w:p>
    <w:p w14:paraId="0E3F91E4" w14:textId="77777777" w:rsidR="00233EB5" w:rsidRPr="00233EB5" w:rsidRDefault="00233EB5" w:rsidP="00233EB5">
      <w:pPr>
        <w:ind w:firstLine="284"/>
        <w:jc w:val="both"/>
        <w:rPr>
          <w:rFonts w:ascii="Arial" w:eastAsia="Times New Roman" w:hAnsi="Arial" w:cs="Arial"/>
          <w:b/>
          <w:bCs/>
          <w:sz w:val="18"/>
          <w:szCs w:val="18"/>
        </w:rPr>
      </w:pPr>
      <w:r w:rsidRPr="00233EB5">
        <w:rPr>
          <w:rFonts w:ascii="Arial" w:eastAsia="Times New Roman" w:hAnsi="Arial" w:cs="Arial"/>
          <w:b/>
          <w:bCs/>
          <w:sz w:val="18"/>
          <w:szCs w:val="18"/>
        </w:rPr>
        <w:t xml:space="preserve">- катастроф техногенного та антропогенного походження: </w:t>
      </w:r>
    </w:p>
    <w:p w14:paraId="37CC9C8A" w14:textId="77777777" w:rsidR="00233EB5" w:rsidRPr="00233EB5" w:rsidRDefault="00233EB5" w:rsidP="00233EB5">
      <w:pPr>
        <w:ind w:firstLine="284"/>
        <w:jc w:val="both"/>
        <w:rPr>
          <w:rFonts w:ascii="Arial" w:eastAsia="Times New Roman" w:hAnsi="Arial" w:cs="Arial"/>
          <w:b/>
          <w:bCs/>
          <w:sz w:val="18"/>
          <w:szCs w:val="18"/>
        </w:rPr>
      </w:pPr>
      <w:r w:rsidRPr="00233EB5">
        <w:rPr>
          <w:rFonts w:ascii="Arial" w:eastAsia="Times New Roman" w:hAnsi="Arial" w:cs="Arial"/>
          <w:sz w:val="18"/>
          <w:szCs w:val="18"/>
        </w:rPr>
        <w:t xml:space="preserve">  аварій, вибухів, пожеж, хімічного чи радіаційного забруднення територій тощо;</w:t>
      </w:r>
    </w:p>
    <w:p w14:paraId="3F9E2343" w14:textId="77777777" w:rsidR="00233EB5" w:rsidRPr="00233EB5" w:rsidRDefault="00233EB5" w:rsidP="00233EB5">
      <w:pPr>
        <w:ind w:firstLine="284"/>
        <w:jc w:val="both"/>
        <w:rPr>
          <w:rFonts w:ascii="Arial" w:eastAsia="Times New Roman" w:hAnsi="Arial" w:cs="Arial"/>
          <w:b/>
          <w:bCs/>
          <w:sz w:val="18"/>
          <w:szCs w:val="18"/>
        </w:rPr>
      </w:pPr>
      <w:r w:rsidRPr="00233EB5">
        <w:rPr>
          <w:rFonts w:ascii="Arial" w:eastAsia="Times New Roman" w:hAnsi="Arial" w:cs="Arial"/>
          <w:b/>
          <w:bCs/>
          <w:sz w:val="18"/>
          <w:szCs w:val="18"/>
        </w:rPr>
        <w:t>- обставин суспільного, політичного та міжнародного походження:</w:t>
      </w:r>
    </w:p>
    <w:p w14:paraId="30BBA5F8" w14:textId="77777777" w:rsidR="00233EB5" w:rsidRPr="00233EB5" w:rsidRDefault="00233EB5" w:rsidP="00233EB5">
      <w:pPr>
        <w:ind w:firstLine="284"/>
        <w:jc w:val="both"/>
        <w:rPr>
          <w:rFonts w:ascii="Arial" w:eastAsia="Times New Roman" w:hAnsi="Arial" w:cs="Arial"/>
          <w:sz w:val="18"/>
          <w:szCs w:val="18"/>
        </w:rPr>
      </w:pPr>
      <w:r w:rsidRPr="00233EB5">
        <w:rPr>
          <w:rFonts w:ascii="Arial" w:eastAsia="Times New Roman" w:hAnsi="Arial" w:cs="Arial"/>
          <w:sz w:val="18"/>
          <w:szCs w:val="18"/>
        </w:rPr>
        <w:t xml:space="preserve">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w:t>
      </w:r>
      <w:proofErr w:type="spellStart"/>
      <w:r w:rsidRPr="00233EB5">
        <w:rPr>
          <w:rFonts w:ascii="Arial" w:eastAsia="Times New Roman" w:hAnsi="Arial" w:cs="Arial"/>
          <w:sz w:val="18"/>
          <w:szCs w:val="18"/>
        </w:rPr>
        <w:t>проток</w:t>
      </w:r>
      <w:proofErr w:type="spellEnd"/>
      <w:r w:rsidRPr="00233EB5">
        <w:rPr>
          <w:rFonts w:ascii="Arial" w:eastAsia="Times New Roman" w:hAnsi="Arial" w:cs="Arial"/>
          <w:sz w:val="18"/>
          <w:szCs w:val="18"/>
        </w:rPr>
        <w:t>, заборони (обмеження) експорту/імпорту, інших рішень, актів або дій органів державної влади чи місцевого самоврядування тощо,</w:t>
      </w:r>
    </w:p>
    <w:p w14:paraId="29DAF2C3" w14:textId="0D14B77E" w:rsidR="00233EB5" w:rsidRPr="00233EB5" w:rsidRDefault="00233EB5" w:rsidP="00233EB5">
      <w:pPr>
        <w:ind w:firstLine="284"/>
        <w:jc w:val="both"/>
        <w:rPr>
          <w:rFonts w:ascii="Arial" w:eastAsia="Times New Roman" w:hAnsi="Arial" w:cs="Arial"/>
          <w:sz w:val="18"/>
          <w:szCs w:val="18"/>
        </w:rPr>
      </w:pPr>
      <w:r w:rsidRPr="00233EB5">
        <w:rPr>
          <w:rFonts w:ascii="Arial" w:eastAsia="Times New Roman" w:hAnsi="Arial" w:cs="Arial"/>
          <w:sz w:val="18"/>
          <w:szCs w:val="18"/>
        </w:rPr>
        <w:t xml:space="preserve">  які є надзвичайними, непередбачуваними, невідворотними та непереборними обставинами, наслідком яких є неможливість упродовж певного часу частково або повністю виконувати зобов'язання за цим Договором Сторони звільняються від відповідальності за невиконання зобов'язань, виконання яких унеможливилося внаслідок форс-мажорних обставин (крім зобов'язань, строк виконання яких настав до дати виникнення таких обставин), на період дії форс-мажорних обставин, при цьому строк виконання таких зобов'язань збільшується на період,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строку їх виконання на період дії форс-мажорних обставин.</w:t>
      </w:r>
    </w:p>
    <w:p w14:paraId="4F9FEA3F" w14:textId="5857524E" w:rsidR="00233EB5" w:rsidRPr="00233EB5" w:rsidRDefault="00233EB5" w:rsidP="00233EB5">
      <w:pPr>
        <w:ind w:firstLine="284"/>
        <w:jc w:val="both"/>
        <w:rPr>
          <w:rFonts w:ascii="Arial" w:eastAsia="Times New Roman" w:hAnsi="Arial" w:cs="Arial"/>
          <w:sz w:val="18"/>
          <w:szCs w:val="18"/>
        </w:rPr>
      </w:pPr>
      <w:r w:rsidRPr="00233EB5">
        <w:rPr>
          <w:rFonts w:ascii="Arial" w:eastAsia="Times New Roman" w:hAnsi="Arial" w:cs="Arial"/>
          <w:sz w:val="18"/>
          <w:szCs w:val="18"/>
        </w:rPr>
        <w:t xml:space="preserve"> 9.2. Сторона, яка не може виконати свої зобов’язання внаслідок дії форс-мажорних обставин, зобов'язана без необґрунтованих затримок у письмовій формі повідомити іншу Сторону про їх виникнення, а після 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  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44EA50B2" w14:textId="28FD50BB" w:rsidR="00233EB5" w:rsidRPr="00233EB5" w:rsidRDefault="00233EB5" w:rsidP="00233EB5">
      <w:pPr>
        <w:ind w:firstLine="284"/>
        <w:jc w:val="both"/>
        <w:rPr>
          <w:rFonts w:ascii="Arial" w:eastAsia="Times New Roman" w:hAnsi="Arial" w:cs="Arial"/>
          <w:sz w:val="18"/>
          <w:szCs w:val="18"/>
        </w:rPr>
      </w:pPr>
      <w:r w:rsidRPr="00233EB5">
        <w:rPr>
          <w:rFonts w:ascii="Arial" w:eastAsia="Times New Roman" w:hAnsi="Arial" w:cs="Arial"/>
          <w:sz w:val="18"/>
          <w:szCs w:val="18"/>
        </w:rPr>
        <w:t>9.3. У разі, якщо дія форс-мажорних обставин триває понад шістдесят календарних днів, Сторони можуть розірвати Договір в односторонньому порядку шляхом направлення письмового повідомлення. У такому випадку Договір вважається розірваним з моменту отримання іншою Стороною письмового повідомлення про розірвання Договору. Постачальник зобов'язаний протягом 5 календарних днів з дати розірвання Договору перерахувати на поточний рахунок Покупця кошти, отримані Постачальником в якості попередньої оплати за виконання зобов'язань, які не виконані на дату розірвання Договору.</w:t>
      </w:r>
    </w:p>
    <w:p w14:paraId="6C26A663" w14:textId="190ED9F9" w:rsidR="00233EB5" w:rsidRPr="00233EB5" w:rsidRDefault="00233EB5" w:rsidP="00233EB5">
      <w:pPr>
        <w:pStyle w:val="Style13"/>
        <w:widowControl/>
        <w:tabs>
          <w:tab w:val="left" w:pos="851"/>
        </w:tabs>
        <w:ind w:firstLine="284"/>
        <w:jc w:val="both"/>
        <w:rPr>
          <w:rFonts w:ascii="Arial" w:eastAsia="Times New Roman" w:hAnsi="Arial" w:cs="Arial"/>
          <w:sz w:val="18"/>
          <w:szCs w:val="18"/>
        </w:rPr>
      </w:pPr>
      <w:r w:rsidRPr="00233EB5">
        <w:rPr>
          <w:rFonts w:ascii="Arial" w:eastAsia="Times New Roman" w:hAnsi="Arial" w:cs="Arial"/>
          <w:sz w:val="18"/>
          <w:szCs w:val="18"/>
        </w:rPr>
        <w:t xml:space="preserve">  9.4. Настання форс-мажорних обставин не є підставою для невиконання Сторонами зобов'язань, строк виконання яких настав до дати виникнення таких обставин, а також для звільнення Сторін від відповідальності за таке невиконання.</w:t>
      </w:r>
    </w:p>
    <w:p w14:paraId="4E253928" w14:textId="77777777" w:rsidR="00285F4D" w:rsidRPr="006F4395" w:rsidRDefault="00285F4D" w:rsidP="004E18C1">
      <w:pPr>
        <w:pStyle w:val="Style13"/>
        <w:widowControl/>
        <w:tabs>
          <w:tab w:val="left" w:pos="851"/>
        </w:tabs>
        <w:ind w:firstLine="567"/>
        <w:jc w:val="both"/>
        <w:rPr>
          <w:rFonts w:ascii="Arial" w:hAnsi="Arial" w:cs="Arial"/>
          <w:bCs/>
          <w:sz w:val="18"/>
          <w:szCs w:val="18"/>
        </w:rPr>
      </w:pPr>
    </w:p>
    <w:p w14:paraId="5E4DFD8A" w14:textId="77777777" w:rsidR="0008046D" w:rsidRPr="0008046D" w:rsidRDefault="004D4E65" w:rsidP="0008046D">
      <w:pPr>
        <w:pStyle w:val="Style13"/>
        <w:widowControl/>
        <w:ind w:left="720"/>
        <w:rPr>
          <w:rFonts w:ascii="Arial" w:hAnsi="Arial" w:cs="Arial"/>
          <w:b/>
          <w:sz w:val="18"/>
          <w:szCs w:val="18"/>
        </w:rPr>
      </w:pPr>
      <w:r w:rsidRPr="0008046D">
        <w:rPr>
          <w:rFonts w:ascii="Arial" w:hAnsi="Arial" w:cs="Arial"/>
          <w:b/>
          <w:sz w:val="18"/>
          <w:szCs w:val="18"/>
        </w:rPr>
        <w:t>10</w:t>
      </w:r>
      <w:r w:rsidR="004C771A" w:rsidRPr="0008046D">
        <w:rPr>
          <w:rFonts w:ascii="Arial" w:hAnsi="Arial" w:cs="Arial"/>
          <w:b/>
          <w:sz w:val="18"/>
          <w:szCs w:val="18"/>
        </w:rPr>
        <w:t xml:space="preserve">. </w:t>
      </w:r>
      <w:r w:rsidR="0008046D" w:rsidRPr="0008046D">
        <w:rPr>
          <w:rFonts w:ascii="Arial" w:hAnsi="Arial" w:cs="Arial"/>
          <w:b/>
          <w:sz w:val="18"/>
          <w:szCs w:val="18"/>
        </w:rPr>
        <w:t>МІЖНАРОДНІ САНКЦІЇ ТА АНТИКОРУПЦІЙНЕ ЗАСТЕРЕЖЕННЯ. ЗАСТЕРЕЖЕННЯ ЩОДО РОСІЙСЬКОЇ ФЕДЕРАЦІЇ, РЕСПУБЛІКИ БІЛОРУСЬ ТА ТИМЧАСОВО ОКУПОВАНИХ ТЕРИТОРІЙ УКРАЇНИ.</w:t>
      </w:r>
    </w:p>
    <w:p w14:paraId="71049263" w14:textId="77777777" w:rsidR="0008046D" w:rsidRPr="0008046D" w:rsidRDefault="0008046D" w:rsidP="007B50C6">
      <w:pPr>
        <w:ind w:firstLine="284"/>
        <w:jc w:val="both"/>
        <w:rPr>
          <w:rFonts w:ascii="Arial" w:hAnsi="Arial" w:cs="Arial"/>
          <w:sz w:val="18"/>
          <w:szCs w:val="18"/>
        </w:rPr>
      </w:pPr>
      <w:r w:rsidRPr="0008046D">
        <w:rPr>
          <w:rFonts w:ascii="Arial" w:hAnsi="Arial" w:cs="Arial"/>
          <w:bCs/>
          <w:sz w:val="18"/>
          <w:szCs w:val="18"/>
        </w:rPr>
        <w:t xml:space="preserve">10.1. </w:t>
      </w:r>
      <w:r w:rsidRPr="0008046D">
        <w:rPr>
          <w:rFonts w:ascii="Arial" w:hAnsi="Arial" w:cs="Arial"/>
          <w:sz w:val="18"/>
          <w:szCs w:val="18"/>
        </w:rPr>
        <w:t>Сторони цим затверджують та гарантують одна одній, що (як на момент підписання Сторонами цього Договору так і на майбутнє):</w:t>
      </w:r>
    </w:p>
    <w:p w14:paraId="5770D873" w14:textId="77777777" w:rsidR="0008046D" w:rsidRPr="0008046D" w:rsidRDefault="0008046D" w:rsidP="007B50C6">
      <w:pPr>
        <w:ind w:firstLine="284"/>
        <w:jc w:val="both"/>
        <w:rPr>
          <w:rFonts w:ascii="Arial" w:hAnsi="Arial" w:cs="Arial"/>
          <w:sz w:val="18"/>
          <w:szCs w:val="18"/>
        </w:rPr>
      </w:pPr>
      <w:r w:rsidRPr="0008046D">
        <w:rPr>
          <w:rFonts w:ascii="Arial" w:hAnsi="Arial" w:cs="Arial"/>
          <w:sz w:val="18"/>
          <w:szCs w:val="18"/>
        </w:rPr>
        <w:t xml:space="preserve">10.1.1. на Сторону, її діяльність, її акціонерів (учасників), кінцевих </w:t>
      </w:r>
      <w:proofErr w:type="spellStart"/>
      <w:r w:rsidRPr="0008046D">
        <w:rPr>
          <w:rFonts w:ascii="Arial" w:hAnsi="Arial" w:cs="Arial"/>
          <w:sz w:val="18"/>
          <w:szCs w:val="18"/>
        </w:rPr>
        <w:t>бенефіціарних</w:t>
      </w:r>
      <w:proofErr w:type="spellEnd"/>
      <w:r w:rsidRPr="0008046D">
        <w:rPr>
          <w:rFonts w:ascii="Arial" w:hAnsi="Arial" w:cs="Arial"/>
          <w:sz w:val="18"/>
          <w:szCs w:val="18"/>
        </w:rPr>
        <w:t xml:space="preserve"> власників, товари та послуги, що реалізуються/надаються Стороною, не поширюється дія санкцій (які перешкоджають виконанню Стороною своїх зобов’язань за цим Договором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1F2C909E" w14:textId="77777777" w:rsidR="0008046D" w:rsidRPr="0008046D" w:rsidRDefault="0008046D" w:rsidP="007B50C6">
      <w:pPr>
        <w:ind w:firstLine="284"/>
        <w:jc w:val="both"/>
        <w:rPr>
          <w:rFonts w:ascii="Arial" w:hAnsi="Arial" w:cs="Arial"/>
          <w:sz w:val="18"/>
          <w:szCs w:val="18"/>
        </w:rPr>
      </w:pPr>
      <w:r w:rsidRPr="0008046D">
        <w:rPr>
          <w:rFonts w:ascii="Arial" w:hAnsi="Arial" w:cs="Arial"/>
          <w:sz w:val="18"/>
          <w:szCs w:val="18"/>
        </w:rPr>
        <w:t xml:space="preserve">10.1.2.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w:t>
      </w:r>
      <w:proofErr w:type="spellStart"/>
      <w:r w:rsidRPr="0008046D">
        <w:rPr>
          <w:rFonts w:ascii="Arial" w:hAnsi="Arial" w:cs="Arial"/>
          <w:sz w:val="18"/>
          <w:szCs w:val="18"/>
        </w:rPr>
        <w:t>санкційних</w:t>
      </w:r>
      <w:proofErr w:type="spellEnd"/>
      <w:r w:rsidRPr="0008046D">
        <w:rPr>
          <w:rFonts w:ascii="Arial" w:hAnsi="Arial" w:cs="Arial"/>
          <w:sz w:val="18"/>
          <w:szCs w:val="18"/>
        </w:rPr>
        <w:t xml:space="preserve"> списків та/або застосування інших заходів до неї;</w:t>
      </w:r>
    </w:p>
    <w:p w14:paraId="0BB4B2E7" w14:textId="77777777" w:rsidR="0008046D" w:rsidRPr="0008046D" w:rsidRDefault="0008046D" w:rsidP="007B50C6">
      <w:pPr>
        <w:ind w:firstLine="284"/>
        <w:jc w:val="both"/>
        <w:rPr>
          <w:rFonts w:ascii="Arial" w:hAnsi="Arial" w:cs="Arial"/>
          <w:sz w:val="18"/>
          <w:szCs w:val="18"/>
        </w:rPr>
      </w:pPr>
      <w:r w:rsidRPr="0008046D">
        <w:rPr>
          <w:rFonts w:ascii="Arial" w:hAnsi="Arial" w:cs="Arial"/>
          <w:sz w:val="18"/>
          <w:szCs w:val="18"/>
        </w:rPr>
        <w:lastRenderedPageBreak/>
        <w:t xml:space="preserve">10.1.3. Сторона здійснює свою господарську діяльність із дотриманням вимог Антикорупційного та </w:t>
      </w:r>
      <w:proofErr w:type="spellStart"/>
      <w:r w:rsidRPr="0008046D">
        <w:rPr>
          <w:rFonts w:ascii="Arial" w:hAnsi="Arial" w:cs="Arial"/>
          <w:sz w:val="18"/>
          <w:szCs w:val="18"/>
        </w:rPr>
        <w:t>Санкційного</w:t>
      </w:r>
      <w:proofErr w:type="spellEnd"/>
      <w:r w:rsidRPr="0008046D">
        <w:rPr>
          <w:rFonts w:ascii="Arial" w:hAnsi="Arial" w:cs="Arial"/>
          <w:sz w:val="18"/>
          <w:szCs w:val="18"/>
        </w:rPr>
        <w:t xml:space="preserve"> законодавства і запровадила розумні заходи щодо перевірки дотримання Антикорупційного і </w:t>
      </w:r>
      <w:proofErr w:type="spellStart"/>
      <w:r w:rsidRPr="0008046D">
        <w:rPr>
          <w:rFonts w:ascii="Arial" w:hAnsi="Arial" w:cs="Arial"/>
          <w:sz w:val="18"/>
          <w:szCs w:val="18"/>
        </w:rPr>
        <w:t>Санкційного</w:t>
      </w:r>
      <w:proofErr w:type="spellEnd"/>
      <w:r w:rsidRPr="0008046D">
        <w:rPr>
          <w:rFonts w:ascii="Arial" w:hAnsi="Arial" w:cs="Arial"/>
          <w:sz w:val="18"/>
          <w:szCs w:val="18"/>
        </w:rPr>
        <w:t xml:space="preserve">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w:t>
      </w:r>
      <w:proofErr w:type="spellStart"/>
      <w:r w:rsidRPr="0008046D">
        <w:rPr>
          <w:rFonts w:ascii="Arial" w:hAnsi="Arial" w:cs="Arial"/>
          <w:sz w:val="18"/>
          <w:szCs w:val="18"/>
        </w:rPr>
        <w:t>Санкційного</w:t>
      </w:r>
      <w:proofErr w:type="spellEnd"/>
      <w:r w:rsidRPr="0008046D">
        <w:rPr>
          <w:rFonts w:ascii="Arial" w:hAnsi="Arial" w:cs="Arial"/>
          <w:sz w:val="18"/>
          <w:szCs w:val="18"/>
        </w:rPr>
        <w:t xml:space="preserve"> та/чи Антикорупційного законодавства.  </w:t>
      </w:r>
    </w:p>
    <w:p w14:paraId="2E3FEF8E" w14:textId="77777777" w:rsidR="0008046D" w:rsidRPr="0008046D" w:rsidRDefault="0008046D" w:rsidP="007B50C6">
      <w:pPr>
        <w:ind w:firstLine="284"/>
        <w:jc w:val="both"/>
        <w:rPr>
          <w:rFonts w:ascii="Arial" w:hAnsi="Arial" w:cs="Arial"/>
          <w:sz w:val="18"/>
          <w:szCs w:val="18"/>
        </w:rPr>
      </w:pPr>
      <w:r w:rsidRPr="0008046D">
        <w:rPr>
          <w:rFonts w:ascii="Arial" w:hAnsi="Arial" w:cs="Arial"/>
          <w:sz w:val="18"/>
          <w:szCs w:val="18"/>
        </w:rPr>
        <w:t xml:space="preserve">Під Антикорупційним та </w:t>
      </w:r>
      <w:proofErr w:type="spellStart"/>
      <w:r w:rsidRPr="0008046D">
        <w:rPr>
          <w:rFonts w:ascii="Arial" w:hAnsi="Arial" w:cs="Arial"/>
          <w:sz w:val="18"/>
          <w:szCs w:val="18"/>
        </w:rPr>
        <w:t>Санкційним</w:t>
      </w:r>
      <w:proofErr w:type="spellEnd"/>
      <w:r w:rsidRPr="0008046D">
        <w:rPr>
          <w:rFonts w:ascii="Arial" w:hAnsi="Arial" w:cs="Arial"/>
          <w:sz w:val="18"/>
          <w:szCs w:val="18"/>
        </w:rPr>
        <w:t xml:space="preserve"> законодавством слід розуміти:</w:t>
      </w:r>
    </w:p>
    <w:p w14:paraId="65D5F7CB" w14:textId="77777777" w:rsidR="0008046D" w:rsidRPr="0008046D" w:rsidRDefault="0008046D" w:rsidP="007B50C6">
      <w:pPr>
        <w:ind w:firstLine="284"/>
        <w:jc w:val="both"/>
        <w:rPr>
          <w:rFonts w:ascii="Arial" w:hAnsi="Arial" w:cs="Arial"/>
          <w:sz w:val="18"/>
          <w:szCs w:val="18"/>
        </w:rPr>
      </w:pPr>
      <w:r w:rsidRPr="0008046D">
        <w:rPr>
          <w:rFonts w:ascii="Arial" w:hAnsi="Arial" w:cs="Arial"/>
          <w:sz w:val="18"/>
          <w:szCs w:val="18"/>
        </w:rPr>
        <w:t>- будь-які положення Закону США про боротьбу з практичною корупцією за кордоном 1977 року із змінами та доповненнями (</w:t>
      </w:r>
      <w:proofErr w:type="spellStart"/>
      <w:r w:rsidRPr="0008046D">
        <w:rPr>
          <w:rFonts w:ascii="Arial" w:hAnsi="Arial" w:cs="Arial"/>
          <w:sz w:val="18"/>
          <w:szCs w:val="18"/>
        </w:rPr>
        <w:t>the</w:t>
      </w:r>
      <w:proofErr w:type="spellEnd"/>
      <w:r w:rsidRPr="0008046D">
        <w:rPr>
          <w:rFonts w:ascii="Arial" w:hAnsi="Arial" w:cs="Arial"/>
          <w:sz w:val="18"/>
          <w:szCs w:val="18"/>
        </w:rPr>
        <w:t xml:space="preserve"> U.S. </w:t>
      </w:r>
      <w:proofErr w:type="spellStart"/>
      <w:r w:rsidRPr="0008046D">
        <w:rPr>
          <w:rFonts w:ascii="Arial" w:hAnsi="Arial" w:cs="Arial"/>
          <w:sz w:val="18"/>
          <w:szCs w:val="18"/>
        </w:rPr>
        <w:t>Foreign</w:t>
      </w:r>
      <w:proofErr w:type="spellEnd"/>
      <w:r w:rsidRPr="0008046D">
        <w:rPr>
          <w:rFonts w:ascii="Arial" w:hAnsi="Arial" w:cs="Arial"/>
          <w:sz w:val="18"/>
          <w:szCs w:val="18"/>
        </w:rPr>
        <w:t xml:space="preserve"> </w:t>
      </w:r>
      <w:proofErr w:type="spellStart"/>
      <w:r w:rsidRPr="0008046D">
        <w:rPr>
          <w:rFonts w:ascii="Arial" w:hAnsi="Arial" w:cs="Arial"/>
          <w:sz w:val="18"/>
          <w:szCs w:val="18"/>
        </w:rPr>
        <w:t>Corrupt</w:t>
      </w:r>
      <w:proofErr w:type="spellEnd"/>
      <w:r w:rsidRPr="0008046D">
        <w:rPr>
          <w:rFonts w:ascii="Arial" w:hAnsi="Arial" w:cs="Arial"/>
          <w:sz w:val="18"/>
          <w:szCs w:val="18"/>
        </w:rPr>
        <w:t xml:space="preserve"> </w:t>
      </w:r>
      <w:proofErr w:type="spellStart"/>
      <w:r w:rsidRPr="0008046D">
        <w:rPr>
          <w:rFonts w:ascii="Arial" w:hAnsi="Arial" w:cs="Arial"/>
          <w:sz w:val="18"/>
          <w:szCs w:val="18"/>
        </w:rPr>
        <w:t>Practices</w:t>
      </w:r>
      <w:proofErr w:type="spellEnd"/>
      <w:r w:rsidRPr="0008046D">
        <w:rPr>
          <w:rFonts w:ascii="Arial" w:hAnsi="Arial" w:cs="Arial"/>
          <w:sz w:val="18"/>
          <w:szCs w:val="18"/>
        </w:rPr>
        <w:t xml:space="preserve"> </w:t>
      </w:r>
      <w:proofErr w:type="spellStart"/>
      <w:r w:rsidRPr="0008046D">
        <w:rPr>
          <w:rFonts w:ascii="Arial" w:hAnsi="Arial" w:cs="Arial"/>
          <w:sz w:val="18"/>
          <w:szCs w:val="18"/>
        </w:rPr>
        <w:t>Act</w:t>
      </w:r>
      <w:proofErr w:type="spellEnd"/>
      <w:r w:rsidRPr="0008046D">
        <w:rPr>
          <w:rFonts w:ascii="Arial" w:hAnsi="Arial" w:cs="Arial"/>
          <w:sz w:val="18"/>
          <w:szCs w:val="18"/>
        </w:rPr>
        <w:t xml:space="preserve"> </w:t>
      </w:r>
      <w:proofErr w:type="spellStart"/>
      <w:r w:rsidRPr="0008046D">
        <w:rPr>
          <w:rFonts w:ascii="Arial" w:hAnsi="Arial" w:cs="Arial"/>
          <w:sz w:val="18"/>
          <w:szCs w:val="18"/>
        </w:rPr>
        <w:t>of</w:t>
      </w:r>
      <w:proofErr w:type="spellEnd"/>
      <w:r w:rsidRPr="0008046D">
        <w:rPr>
          <w:rFonts w:ascii="Arial" w:hAnsi="Arial" w:cs="Arial"/>
          <w:sz w:val="18"/>
          <w:szCs w:val="18"/>
        </w:rPr>
        <w:t xml:space="preserve"> 1977), прийнятих Правил на виконання Закону Великобританії про санкції та боротьбу з корупцією (U.K. </w:t>
      </w:r>
      <w:proofErr w:type="spellStart"/>
      <w:r w:rsidRPr="0008046D">
        <w:rPr>
          <w:rFonts w:ascii="Arial" w:hAnsi="Arial" w:cs="Arial"/>
          <w:sz w:val="18"/>
          <w:szCs w:val="18"/>
        </w:rPr>
        <w:t>Sanctions</w:t>
      </w:r>
      <w:proofErr w:type="spellEnd"/>
      <w:r w:rsidRPr="0008046D">
        <w:rPr>
          <w:rFonts w:ascii="Arial" w:hAnsi="Arial" w:cs="Arial"/>
          <w:sz w:val="18"/>
          <w:szCs w:val="18"/>
        </w:rPr>
        <w:t xml:space="preserve"> </w:t>
      </w:r>
      <w:proofErr w:type="spellStart"/>
      <w:r w:rsidRPr="0008046D">
        <w:rPr>
          <w:rFonts w:ascii="Arial" w:hAnsi="Arial" w:cs="Arial"/>
          <w:sz w:val="18"/>
          <w:szCs w:val="18"/>
        </w:rPr>
        <w:t>and</w:t>
      </w:r>
      <w:proofErr w:type="spellEnd"/>
      <w:r w:rsidRPr="0008046D">
        <w:rPr>
          <w:rFonts w:ascii="Arial" w:hAnsi="Arial" w:cs="Arial"/>
          <w:sz w:val="18"/>
          <w:szCs w:val="18"/>
        </w:rPr>
        <w:t xml:space="preserve"> </w:t>
      </w:r>
      <w:proofErr w:type="spellStart"/>
      <w:r w:rsidRPr="0008046D">
        <w:rPr>
          <w:rFonts w:ascii="Arial" w:hAnsi="Arial" w:cs="Arial"/>
          <w:sz w:val="18"/>
          <w:szCs w:val="18"/>
        </w:rPr>
        <w:t>Anti</w:t>
      </w:r>
      <w:proofErr w:type="spellEnd"/>
      <w:r w:rsidRPr="0008046D">
        <w:rPr>
          <w:rFonts w:ascii="Arial" w:hAnsi="Arial" w:cs="Arial"/>
          <w:sz w:val="18"/>
          <w:szCs w:val="18"/>
        </w:rPr>
        <w:t xml:space="preserve">-Money </w:t>
      </w:r>
      <w:proofErr w:type="spellStart"/>
      <w:r w:rsidRPr="0008046D">
        <w:rPr>
          <w:rFonts w:ascii="Arial" w:hAnsi="Arial" w:cs="Arial"/>
          <w:sz w:val="18"/>
          <w:szCs w:val="18"/>
        </w:rPr>
        <w:t>Laundering</w:t>
      </w:r>
      <w:proofErr w:type="spellEnd"/>
      <w:r w:rsidRPr="0008046D">
        <w:rPr>
          <w:rFonts w:ascii="Arial" w:hAnsi="Arial" w:cs="Arial"/>
          <w:sz w:val="18"/>
          <w:szCs w:val="18"/>
        </w:rPr>
        <w:t xml:space="preserve"> </w:t>
      </w:r>
      <w:proofErr w:type="spellStart"/>
      <w:r w:rsidRPr="0008046D">
        <w:rPr>
          <w:rFonts w:ascii="Arial" w:hAnsi="Arial" w:cs="Arial"/>
          <w:sz w:val="18"/>
          <w:szCs w:val="18"/>
        </w:rPr>
        <w:t>Act</w:t>
      </w:r>
      <w:proofErr w:type="spellEnd"/>
      <w:r w:rsidRPr="0008046D">
        <w:rPr>
          <w:rFonts w:ascii="Arial" w:hAnsi="Arial" w:cs="Arial"/>
          <w:sz w:val="18"/>
          <w:szCs w:val="18"/>
        </w:rPr>
        <w:t xml:space="preserve"> 2018), чи Правил прийнятих Радою ЄС про застосування санкцій (EU </w:t>
      </w:r>
      <w:proofErr w:type="spellStart"/>
      <w:r w:rsidRPr="0008046D">
        <w:rPr>
          <w:rFonts w:ascii="Arial" w:hAnsi="Arial" w:cs="Arial"/>
          <w:sz w:val="18"/>
          <w:szCs w:val="18"/>
        </w:rPr>
        <w:t>Council</w:t>
      </w:r>
      <w:proofErr w:type="spellEnd"/>
      <w:r w:rsidRPr="0008046D">
        <w:rPr>
          <w:rFonts w:ascii="Arial" w:hAnsi="Arial" w:cs="Arial"/>
          <w:sz w:val="18"/>
          <w:szCs w:val="18"/>
        </w:rPr>
        <w:t xml:space="preserve"> </w:t>
      </w:r>
      <w:proofErr w:type="spellStart"/>
      <w:r w:rsidRPr="0008046D">
        <w:rPr>
          <w:rFonts w:ascii="Arial" w:hAnsi="Arial" w:cs="Arial"/>
          <w:sz w:val="18"/>
          <w:szCs w:val="18"/>
        </w:rPr>
        <w:t>Regulation</w:t>
      </w:r>
      <w:proofErr w:type="spellEnd"/>
      <w:r w:rsidRPr="0008046D">
        <w:rPr>
          <w:rFonts w:ascii="Arial" w:hAnsi="Arial" w:cs="Arial"/>
          <w:sz w:val="18"/>
          <w:szCs w:val="18"/>
        </w:rPr>
        <w:t xml:space="preserve">), чи санкцій прийнятих Радою безпеки Організації Об’єднаних Націй (UN </w:t>
      </w:r>
      <w:proofErr w:type="spellStart"/>
      <w:r w:rsidRPr="0008046D">
        <w:rPr>
          <w:rFonts w:ascii="Arial" w:hAnsi="Arial" w:cs="Arial"/>
          <w:sz w:val="18"/>
          <w:szCs w:val="18"/>
        </w:rPr>
        <w:t>Security</w:t>
      </w:r>
      <w:proofErr w:type="spellEnd"/>
      <w:r w:rsidRPr="0008046D">
        <w:rPr>
          <w:rFonts w:ascii="Arial" w:hAnsi="Arial" w:cs="Arial"/>
          <w:sz w:val="18"/>
          <w:szCs w:val="18"/>
        </w:rPr>
        <w:t xml:space="preserve"> </w:t>
      </w:r>
      <w:proofErr w:type="spellStart"/>
      <w:r w:rsidRPr="0008046D">
        <w:rPr>
          <w:rFonts w:ascii="Arial" w:hAnsi="Arial" w:cs="Arial"/>
          <w:sz w:val="18"/>
          <w:szCs w:val="18"/>
        </w:rPr>
        <w:t>Council</w:t>
      </w:r>
      <w:proofErr w:type="spellEnd"/>
      <w:r w:rsidRPr="0008046D">
        <w:rPr>
          <w:rFonts w:ascii="Arial" w:hAnsi="Arial" w:cs="Arial"/>
          <w:sz w:val="18"/>
          <w:szCs w:val="18"/>
        </w:rPr>
        <w:t xml:space="preserve"> </w:t>
      </w:r>
      <w:proofErr w:type="spellStart"/>
      <w:r w:rsidRPr="0008046D">
        <w:rPr>
          <w:rFonts w:ascii="Arial" w:hAnsi="Arial" w:cs="Arial"/>
          <w:sz w:val="18"/>
          <w:szCs w:val="18"/>
        </w:rPr>
        <w:t>sanctions</w:t>
      </w:r>
      <w:proofErr w:type="spellEnd"/>
      <w:r w:rsidRPr="0008046D">
        <w:rPr>
          <w:rFonts w:ascii="Arial" w:hAnsi="Arial" w:cs="Arial"/>
          <w:sz w:val="18"/>
          <w:szCs w:val="18"/>
        </w:rPr>
        <w:t>), чи законодавства України, що застосовуються до Сторони; або</w:t>
      </w:r>
    </w:p>
    <w:p w14:paraId="5C902573" w14:textId="77777777" w:rsidR="0008046D" w:rsidRPr="0008046D" w:rsidRDefault="0008046D" w:rsidP="007B50C6">
      <w:pPr>
        <w:ind w:firstLine="284"/>
        <w:jc w:val="both"/>
        <w:rPr>
          <w:rFonts w:ascii="Arial" w:hAnsi="Arial" w:cs="Arial"/>
          <w:sz w:val="18"/>
          <w:szCs w:val="18"/>
        </w:rPr>
      </w:pPr>
      <w:r w:rsidRPr="0008046D">
        <w:rPr>
          <w:rFonts w:ascii="Arial" w:hAnsi="Arial" w:cs="Arial"/>
          <w:sz w:val="18"/>
          <w:szCs w:val="18"/>
        </w:rPr>
        <w:t>- будь-який інший аналогічний закон чи нормативно-правовий акт юрисдикцій (країн), в яких Сторони зареєстровані або здійснюють свою господарську діяльність, чи дія якого (чи окремих його положень) поширюється на Сторони в інших випадках;</w:t>
      </w:r>
    </w:p>
    <w:p w14:paraId="20F98C8A" w14:textId="77777777" w:rsidR="0008046D" w:rsidRPr="0008046D" w:rsidRDefault="0008046D" w:rsidP="007B50C6">
      <w:pPr>
        <w:ind w:firstLine="284"/>
        <w:jc w:val="both"/>
        <w:rPr>
          <w:rFonts w:ascii="Arial" w:hAnsi="Arial" w:cs="Arial"/>
          <w:sz w:val="18"/>
          <w:szCs w:val="18"/>
        </w:rPr>
      </w:pPr>
      <w:r w:rsidRPr="0008046D">
        <w:rPr>
          <w:rFonts w:ascii="Arial" w:hAnsi="Arial" w:cs="Arial"/>
          <w:sz w:val="18"/>
          <w:szCs w:val="18"/>
        </w:rPr>
        <w:t>10.1.4.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зв’язку з Договором, а також не отримували їх і не мають намір здійснення будь-яких з вищевказаних дій в майбутньому;</w:t>
      </w:r>
    </w:p>
    <w:p w14:paraId="209142DB" w14:textId="77777777" w:rsidR="0008046D" w:rsidRPr="0008046D" w:rsidRDefault="0008046D" w:rsidP="007B50C6">
      <w:pPr>
        <w:ind w:firstLine="284"/>
        <w:jc w:val="both"/>
        <w:rPr>
          <w:rFonts w:ascii="Arial" w:hAnsi="Arial" w:cs="Arial"/>
          <w:sz w:val="18"/>
          <w:szCs w:val="18"/>
        </w:rPr>
      </w:pPr>
      <w:r w:rsidRPr="0008046D">
        <w:rPr>
          <w:rFonts w:ascii="Arial" w:hAnsi="Arial" w:cs="Arial"/>
          <w:sz w:val="18"/>
          <w:szCs w:val="18"/>
        </w:rPr>
        <w:t xml:space="preserve">10.1.5.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w:t>
      </w:r>
      <w:proofErr w:type="spellStart"/>
      <w:r w:rsidRPr="0008046D">
        <w:rPr>
          <w:rFonts w:ascii="Arial" w:hAnsi="Arial" w:cs="Arial"/>
          <w:sz w:val="18"/>
          <w:szCs w:val="18"/>
        </w:rPr>
        <w:t>Санкційне</w:t>
      </w:r>
      <w:proofErr w:type="spellEnd"/>
      <w:r w:rsidRPr="0008046D">
        <w:rPr>
          <w:rFonts w:ascii="Arial" w:hAnsi="Arial" w:cs="Arial"/>
          <w:sz w:val="18"/>
          <w:szCs w:val="18"/>
        </w:rPr>
        <w:t xml:space="preserve">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p>
    <w:p w14:paraId="7FBE924A" w14:textId="77777777" w:rsidR="0008046D" w:rsidRPr="0008046D" w:rsidRDefault="0008046D" w:rsidP="007B50C6">
      <w:pPr>
        <w:ind w:firstLine="284"/>
        <w:jc w:val="both"/>
        <w:rPr>
          <w:rFonts w:ascii="Arial" w:hAnsi="Arial" w:cs="Arial"/>
          <w:sz w:val="18"/>
          <w:szCs w:val="18"/>
        </w:rPr>
      </w:pPr>
      <w:r w:rsidRPr="0008046D">
        <w:rPr>
          <w:rFonts w:ascii="Arial" w:hAnsi="Arial" w:cs="Arial"/>
          <w:sz w:val="18"/>
          <w:szCs w:val="18"/>
        </w:rPr>
        <w:t>10.2. Сторони підтверджують та гарантують, що:</w:t>
      </w:r>
    </w:p>
    <w:p w14:paraId="4CFF0CB4" w14:textId="77777777" w:rsidR="0008046D" w:rsidRPr="0008046D" w:rsidRDefault="0008046D" w:rsidP="007B50C6">
      <w:pPr>
        <w:ind w:firstLine="284"/>
        <w:jc w:val="both"/>
        <w:rPr>
          <w:rFonts w:ascii="Arial" w:hAnsi="Arial" w:cs="Arial"/>
          <w:sz w:val="18"/>
          <w:szCs w:val="18"/>
        </w:rPr>
      </w:pPr>
      <w:r w:rsidRPr="0008046D">
        <w:rPr>
          <w:rFonts w:ascii="Arial" w:hAnsi="Arial" w:cs="Arial"/>
          <w:sz w:val="18"/>
          <w:szCs w:val="18"/>
        </w:rPr>
        <w:t xml:space="preserve">10.2.1. на момент укладення Договору, кінцевими </w:t>
      </w:r>
      <w:proofErr w:type="spellStart"/>
      <w:r w:rsidRPr="0008046D">
        <w:rPr>
          <w:rFonts w:ascii="Arial" w:hAnsi="Arial" w:cs="Arial"/>
          <w:sz w:val="18"/>
          <w:szCs w:val="18"/>
        </w:rPr>
        <w:t>бенефіціарними</w:t>
      </w:r>
      <w:proofErr w:type="spellEnd"/>
      <w:r w:rsidRPr="0008046D">
        <w:rPr>
          <w:rFonts w:ascii="Arial" w:hAnsi="Arial" w:cs="Arial"/>
          <w:sz w:val="18"/>
          <w:szCs w:val="18"/>
        </w:rPr>
        <w:t xml:space="preserve"> власниками, а також членами, учасниками (акціонерами) юридичної особи не є Російська Федерація (далі – «РФ»), Республіка Білорусь (далі – «РБ»), громадянин РФ/РБ (крім тих, що проживають на території України на законних підставах) або юридична особа, створена та зареєстрована відповідно до законодавства РФ/РБ;</w:t>
      </w:r>
    </w:p>
    <w:p w14:paraId="6F973DEA" w14:textId="77777777" w:rsidR="0008046D" w:rsidRPr="0008046D" w:rsidRDefault="0008046D" w:rsidP="007B50C6">
      <w:pPr>
        <w:ind w:firstLine="284"/>
        <w:jc w:val="both"/>
        <w:rPr>
          <w:rFonts w:ascii="Arial" w:hAnsi="Arial" w:cs="Arial"/>
          <w:sz w:val="18"/>
          <w:szCs w:val="18"/>
        </w:rPr>
      </w:pPr>
      <w:r w:rsidRPr="0008046D">
        <w:rPr>
          <w:rFonts w:ascii="Arial" w:hAnsi="Arial" w:cs="Arial"/>
          <w:sz w:val="18"/>
          <w:szCs w:val="18"/>
        </w:rPr>
        <w:t xml:space="preserve">10.2.2. у разі зміни кінцевого </w:t>
      </w:r>
      <w:proofErr w:type="spellStart"/>
      <w:r w:rsidRPr="0008046D">
        <w:rPr>
          <w:rFonts w:ascii="Arial" w:hAnsi="Arial" w:cs="Arial"/>
          <w:sz w:val="18"/>
          <w:szCs w:val="18"/>
        </w:rPr>
        <w:t>бенефіціарного</w:t>
      </w:r>
      <w:proofErr w:type="spellEnd"/>
      <w:r w:rsidRPr="0008046D">
        <w:rPr>
          <w:rFonts w:ascii="Arial" w:hAnsi="Arial" w:cs="Arial"/>
          <w:sz w:val="18"/>
          <w:szCs w:val="18"/>
        </w:rPr>
        <w:t xml:space="preserve"> власника або члена, учасника (акціонера) юридичної особи на резидентів РФ/РБ Сторона зобов'язується попередньо повідомити другу Сторону про такі зміни, але не пізніше дня здійснення таких змін;</w:t>
      </w:r>
    </w:p>
    <w:p w14:paraId="182F22C3" w14:textId="77777777" w:rsidR="0008046D" w:rsidRPr="0008046D" w:rsidRDefault="0008046D" w:rsidP="007B50C6">
      <w:pPr>
        <w:ind w:firstLine="284"/>
        <w:jc w:val="both"/>
        <w:rPr>
          <w:rFonts w:ascii="Arial" w:hAnsi="Arial" w:cs="Arial"/>
          <w:sz w:val="18"/>
          <w:szCs w:val="18"/>
        </w:rPr>
      </w:pPr>
      <w:r w:rsidRPr="0008046D">
        <w:rPr>
          <w:rFonts w:ascii="Arial" w:hAnsi="Arial" w:cs="Arial"/>
          <w:sz w:val="18"/>
          <w:szCs w:val="18"/>
        </w:rPr>
        <w:t>10.2.3. послуги, що надаються за Договором, не надавалися на території РФ або РБ та/або юридичними особами, створеними та зареєстрованими відповідно до законодавства РФ та/або РБ; матеріали чи обладнання, що використовуються для надання послуг за Договором, не вироблялися на території РФ або РБ та/або юридичними особами, створеними та зареєстрованими відповідно до законодавства РФ/РБ, а якщо вироблялися, то були офіційно завезені на територію України не пізніше 23.02.2022, що підтверджується офіційними документами;</w:t>
      </w:r>
    </w:p>
    <w:p w14:paraId="635543EB" w14:textId="77777777" w:rsidR="0008046D" w:rsidRPr="0008046D" w:rsidRDefault="0008046D" w:rsidP="007B50C6">
      <w:pPr>
        <w:ind w:firstLine="284"/>
        <w:jc w:val="both"/>
        <w:rPr>
          <w:rFonts w:ascii="Arial" w:hAnsi="Arial" w:cs="Arial"/>
          <w:sz w:val="18"/>
          <w:szCs w:val="18"/>
        </w:rPr>
      </w:pPr>
      <w:r w:rsidRPr="0008046D">
        <w:rPr>
          <w:rFonts w:ascii="Arial" w:hAnsi="Arial" w:cs="Arial"/>
          <w:sz w:val="18"/>
          <w:szCs w:val="18"/>
        </w:rPr>
        <w:t>10.3. Сторони також підтверджують та гарантують, що 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591B673C" w14:textId="77777777" w:rsidR="0008046D" w:rsidRPr="0008046D" w:rsidRDefault="0008046D" w:rsidP="007B50C6">
      <w:pPr>
        <w:ind w:firstLine="284"/>
        <w:jc w:val="both"/>
        <w:rPr>
          <w:rFonts w:ascii="Arial" w:hAnsi="Arial" w:cs="Arial"/>
          <w:sz w:val="18"/>
          <w:szCs w:val="18"/>
        </w:rPr>
      </w:pPr>
      <w:r w:rsidRPr="0008046D">
        <w:rPr>
          <w:rFonts w:ascii="Arial" w:hAnsi="Arial" w:cs="Arial"/>
          <w:sz w:val="18"/>
          <w:szCs w:val="18"/>
        </w:rPr>
        <w:t>10.3.1. жодної господарської діяльності та/або</w:t>
      </w:r>
    </w:p>
    <w:p w14:paraId="0B5452F9" w14:textId="77777777" w:rsidR="0008046D" w:rsidRPr="0008046D" w:rsidRDefault="0008046D" w:rsidP="007B50C6">
      <w:pPr>
        <w:ind w:firstLine="284"/>
        <w:jc w:val="both"/>
        <w:rPr>
          <w:rFonts w:ascii="Arial" w:hAnsi="Arial" w:cs="Arial"/>
          <w:sz w:val="18"/>
          <w:szCs w:val="18"/>
        </w:rPr>
      </w:pPr>
      <w:r w:rsidRPr="0008046D">
        <w:rPr>
          <w:rFonts w:ascii="Arial" w:hAnsi="Arial" w:cs="Arial"/>
          <w:sz w:val="18"/>
          <w:szCs w:val="18"/>
        </w:rPr>
        <w:t>10.3.2. 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3CFFDCB2" w14:textId="77777777" w:rsidR="0008046D" w:rsidRPr="0008046D" w:rsidRDefault="0008046D" w:rsidP="007B50C6">
      <w:pPr>
        <w:ind w:firstLine="284"/>
        <w:jc w:val="both"/>
        <w:rPr>
          <w:rFonts w:ascii="Arial" w:hAnsi="Arial" w:cs="Arial"/>
          <w:sz w:val="18"/>
          <w:szCs w:val="18"/>
        </w:rPr>
      </w:pPr>
      <w:r w:rsidRPr="0008046D">
        <w:rPr>
          <w:rFonts w:ascii="Arial" w:hAnsi="Arial" w:cs="Arial"/>
          <w:sz w:val="18"/>
          <w:szCs w:val="18"/>
        </w:rPr>
        <w:t>10.3.3. 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3EC26205" w14:textId="77777777" w:rsidR="0008046D" w:rsidRPr="0008046D" w:rsidRDefault="0008046D" w:rsidP="007B50C6">
      <w:pPr>
        <w:ind w:firstLine="284"/>
        <w:jc w:val="both"/>
        <w:rPr>
          <w:rFonts w:ascii="Arial" w:hAnsi="Arial" w:cs="Arial"/>
          <w:sz w:val="18"/>
          <w:szCs w:val="18"/>
        </w:rPr>
      </w:pPr>
      <w:r w:rsidRPr="0008046D">
        <w:rPr>
          <w:rFonts w:ascii="Arial" w:hAnsi="Arial" w:cs="Arial"/>
          <w:sz w:val="18"/>
          <w:szCs w:val="18"/>
        </w:rPr>
        <w:t xml:space="preserve">10.4. У разі порушення Стороною запевнень і гарантій, зазначених у цьому розділі Договору, Сторона, що порушила, зобов'язується відшкодувати іншій Стороні: і) всі збитки, яких Сторона зазнала в наслідок зазначеного в цьому розділі порушення, та </w:t>
      </w:r>
      <w:proofErr w:type="spellStart"/>
      <w:r w:rsidRPr="0008046D">
        <w:rPr>
          <w:rFonts w:ascii="Arial" w:hAnsi="Arial" w:cs="Arial"/>
          <w:sz w:val="18"/>
          <w:szCs w:val="18"/>
        </w:rPr>
        <w:t>іі</w:t>
      </w:r>
      <w:proofErr w:type="spellEnd"/>
      <w:r w:rsidRPr="0008046D">
        <w:rPr>
          <w:rFonts w:ascii="Arial" w:hAnsi="Arial" w:cs="Arial"/>
          <w:sz w:val="18"/>
          <w:szCs w:val="18"/>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Pr="0008046D">
        <w:rPr>
          <w:rFonts w:ascii="Arial" w:hAnsi="Arial" w:cs="Arial"/>
          <w:sz w:val="18"/>
          <w:szCs w:val="18"/>
        </w:rPr>
        <w:t>розглядах</w:t>
      </w:r>
      <w:proofErr w:type="spellEnd"/>
      <w:r w:rsidRPr="0008046D">
        <w:rPr>
          <w:rFonts w:ascii="Arial" w:hAnsi="Arial" w:cs="Arial"/>
          <w:sz w:val="18"/>
          <w:szCs w:val="18"/>
        </w:rPr>
        <w:t>, які стали наслідком порушення Стороною умов цього Розділу Договору.</w:t>
      </w:r>
    </w:p>
    <w:p w14:paraId="42372CFD" w14:textId="555BC782" w:rsidR="0008046D" w:rsidRPr="0008046D" w:rsidRDefault="0008046D" w:rsidP="007B50C6">
      <w:pPr>
        <w:pStyle w:val="Style13"/>
        <w:widowControl/>
        <w:ind w:firstLine="284"/>
        <w:jc w:val="both"/>
        <w:rPr>
          <w:rFonts w:ascii="Arial" w:hAnsi="Arial" w:cs="Arial"/>
          <w:sz w:val="18"/>
          <w:szCs w:val="18"/>
        </w:rPr>
      </w:pPr>
      <w:r w:rsidRPr="0008046D">
        <w:rPr>
          <w:rFonts w:ascii="Arial" w:hAnsi="Arial" w:cs="Arial"/>
          <w:sz w:val="18"/>
          <w:szCs w:val="18"/>
        </w:rPr>
        <w:t>10.5. 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припинення дії Договору.</w:t>
      </w:r>
    </w:p>
    <w:p w14:paraId="19555291" w14:textId="102C5384" w:rsidR="00285F4D" w:rsidRPr="006F4395" w:rsidRDefault="00285F4D" w:rsidP="008E627D">
      <w:pPr>
        <w:pStyle w:val="Style13"/>
        <w:widowControl/>
        <w:jc w:val="left"/>
        <w:rPr>
          <w:rFonts w:ascii="Arial" w:hAnsi="Arial" w:cs="Arial"/>
          <w:bCs/>
          <w:sz w:val="18"/>
          <w:szCs w:val="18"/>
        </w:rPr>
      </w:pPr>
    </w:p>
    <w:p w14:paraId="044A4BE0" w14:textId="665A440B" w:rsidR="008E627D" w:rsidRPr="008E627D" w:rsidRDefault="008E627D" w:rsidP="008E627D">
      <w:pPr>
        <w:pStyle w:val="a6"/>
        <w:numPr>
          <w:ilvl w:val="0"/>
          <w:numId w:val="46"/>
        </w:numPr>
        <w:spacing w:line="240" w:lineRule="auto"/>
        <w:ind w:left="0" w:firstLine="360"/>
        <w:jc w:val="center"/>
        <w:rPr>
          <w:rFonts w:ascii="Arial" w:hAnsi="Arial" w:cs="Arial"/>
          <w:b/>
          <w:sz w:val="18"/>
          <w:szCs w:val="18"/>
        </w:rPr>
      </w:pPr>
      <w:r w:rsidRPr="008E627D">
        <w:rPr>
          <w:rFonts w:ascii="Arial" w:hAnsi="Arial" w:cs="Arial"/>
          <w:b/>
          <w:sz w:val="18"/>
          <w:szCs w:val="18"/>
        </w:rPr>
        <w:t>ПЕРЕДАЧА СТОРОНАМИ ДОГОВОРУ ПЕРСОНАЛЬНИХ ДАНИХ</w:t>
      </w:r>
    </w:p>
    <w:p w14:paraId="314D8BDF" w14:textId="143819A2" w:rsidR="008E627D" w:rsidRPr="008E627D" w:rsidRDefault="008E627D" w:rsidP="008E627D">
      <w:pPr>
        <w:pStyle w:val="a6"/>
        <w:numPr>
          <w:ilvl w:val="1"/>
          <w:numId w:val="46"/>
        </w:numPr>
        <w:spacing w:line="240" w:lineRule="auto"/>
        <w:ind w:left="0" w:firstLine="284"/>
        <w:jc w:val="both"/>
        <w:rPr>
          <w:rFonts w:ascii="Arial" w:hAnsi="Arial" w:cs="Arial"/>
          <w:sz w:val="18"/>
          <w:szCs w:val="18"/>
        </w:rPr>
      </w:pPr>
      <w:r w:rsidRPr="008E627D">
        <w:rPr>
          <w:rFonts w:ascii="Arial" w:eastAsia="Times New Roman" w:hAnsi="Arial" w:cs="Arial"/>
          <w:sz w:val="18"/>
          <w:szCs w:val="18"/>
        </w:rPr>
        <w:t>Сторони підтверджують, що фактичний об’єм персональних даних, що передаються між Сторонами цього договору, відповідає цілям обробки та іншим обмеженням, визначеним Згодою на обробку персональних даних, яка отримана Стороною, що передає персональні дані</w:t>
      </w:r>
      <w:r w:rsidRPr="008E627D">
        <w:rPr>
          <w:rFonts w:ascii="Arial" w:hAnsi="Arial" w:cs="Arial"/>
          <w:sz w:val="18"/>
          <w:szCs w:val="18"/>
        </w:rPr>
        <w:t>,</w:t>
      </w:r>
      <w:r w:rsidRPr="008E627D">
        <w:rPr>
          <w:rFonts w:ascii="Arial" w:eastAsia="Times New Roman" w:hAnsi="Arial" w:cs="Arial"/>
          <w:sz w:val="18"/>
          <w:szCs w:val="18"/>
        </w:rPr>
        <w:t xml:space="preserve"> від фізичної особи, яка є їх власником.</w:t>
      </w:r>
    </w:p>
    <w:p w14:paraId="06FBA608" w14:textId="1597A3EF" w:rsidR="008E627D" w:rsidRPr="008E627D" w:rsidRDefault="008E627D" w:rsidP="008E627D">
      <w:pPr>
        <w:pStyle w:val="a6"/>
        <w:numPr>
          <w:ilvl w:val="1"/>
          <w:numId w:val="46"/>
        </w:numPr>
        <w:spacing w:line="240" w:lineRule="auto"/>
        <w:ind w:left="0" w:firstLine="284"/>
        <w:jc w:val="both"/>
        <w:rPr>
          <w:rFonts w:ascii="Arial" w:hAnsi="Arial" w:cs="Arial"/>
          <w:sz w:val="18"/>
          <w:szCs w:val="18"/>
        </w:rPr>
      </w:pPr>
      <w:r w:rsidRPr="008E627D">
        <w:rPr>
          <w:rFonts w:ascii="Arial" w:eastAsia="Times New Roman" w:hAnsi="Arial" w:cs="Arial"/>
          <w:sz w:val="18"/>
          <w:szCs w:val="18"/>
        </w:rPr>
        <w:t>Сторона договору, що передала персональні дані</w:t>
      </w:r>
      <w:r w:rsidRPr="008E627D">
        <w:rPr>
          <w:rFonts w:ascii="Arial" w:hAnsi="Arial" w:cs="Arial"/>
          <w:sz w:val="18"/>
          <w:szCs w:val="18"/>
        </w:rPr>
        <w:t xml:space="preserve"> </w:t>
      </w:r>
      <w:r w:rsidRPr="008E627D">
        <w:rPr>
          <w:rFonts w:ascii="Arial" w:eastAsia="Times New Roman" w:hAnsi="Arial" w:cs="Arial"/>
          <w:sz w:val="18"/>
          <w:szCs w:val="18"/>
        </w:rPr>
        <w:t>зобов’язана в міру отримання інформації про зміну переданих іншій Стороні персональних даних інформувати про це Сторону, що їх отримала</w:t>
      </w:r>
      <w:r w:rsidRPr="008E627D">
        <w:rPr>
          <w:rFonts w:ascii="Arial" w:hAnsi="Arial" w:cs="Arial"/>
          <w:sz w:val="18"/>
          <w:szCs w:val="18"/>
        </w:rPr>
        <w:t>,</w:t>
      </w:r>
      <w:r w:rsidRPr="008E627D">
        <w:rPr>
          <w:rFonts w:ascii="Arial" w:eastAsia="Times New Roman" w:hAnsi="Arial" w:cs="Arial"/>
          <w:sz w:val="18"/>
          <w:szCs w:val="18"/>
        </w:rPr>
        <w:t xml:space="preserve"> протягом 5 (п’яти) календарних днів з дати отримання інформації про зміну персональних даних.</w:t>
      </w:r>
    </w:p>
    <w:p w14:paraId="3FAA534B" w14:textId="1654CD16" w:rsidR="008E627D" w:rsidRPr="007C3A0E" w:rsidRDefault="008E627D" w:rsidP="007C3A0E">
      <w:pPr>
        <w:pStyle w:val="a6"/>
        <w:numPr>
          <w:ilvl w:val="1"/>
          <w:numId w:val="46"/>
        </w:numPr>
        <w:spacing w:line="240" w:lineRule="auto"/>
        <w:ind w:left="0" w:firstLine="284"/>
        <w:jc w:val="both"/>
        <w:rPr>
          <w:rFonts w:ascii="Arial" w:hAnsi="Arial" w:cs="Arial"/>
          <w:sz w:val="18"/>
          <w:szCs w:val="18"/>
        </w:rPr>
      </w:pPr>
      <w:r w:rsidRPr="008E627D">
        <w:rPr>
          <w:rFonts w:ascii="Arial" w:eastAsia="Times New Roman" w:hAnsi="Arial" w:cs="Arial"/>
          <w:sz w:val="18"/>
          <w:szCs w:val="18"/>
        </w:rPr>
        <w:t xml:space="preserve">Сторона Договору, що отримала персональні дані, зобов’язана забезпечити їх захист від незаконної обробки та незаконного доступу до них відповідно до вимог ст. 24 Закону України «Про захист персональних даних» та інших вимог, передбачених чинним законодавством України. </w:t>
      </w:r>
    </w:p>
    <w:p w14:paraId="30AB8307" w14:textId="73593099" w:rsidR="0042698A" w:rsidRPr="006F4395" w:rsidRDefault="0042698A" w:rsidP="008E627D">
      <w:pPr>
        <w:pStyle w:val="Style13"/>
        <w:widowControl/>
        <w:numPr>
          <w:ilvl w:val="0"/>
          <w:numId w:val="46"/>
        </w:numPr>
        <w:rPr>
          <w:rStyle w:val="FontStyle25"/>
          <w:rFonts w:ascii="Arial" w:hAnsi="Arial" w:cs="Arial"/>
          <w:sz w:val="18"/>
          <w:szCs w:val="18"/>
        </w:rPr>
      </w:pPr>
      <w:r w:rsidRPr="006F4395">
        <w:rPr>
          <w:rFonts w:ascii="Arial" w:hAnsi="Arial" w:cs="Arial"/>
          <w:b/>
          <w:bCs/>
          <w:sz w:val="18"/>
          <w:szCs w:val="18"/>
        </w:rPr>
        <w:t>Порядок вирішення спорів</w:t>
      </w:r>
    </w:p>
    <w:p w14:paraId="36777DA4" w14:textId="091518A4" w:rsidR="000346FF" w:rsidRPr="000346FF" w:rsidRDefault="000346FF" w:rsidP="00710C6D">
      <w:pPr>
        <w:pStyle w:val="Style13"/>
        <w:widowControl/>
        <w:tabs>
          <w:tab w:val="left" w:pos="851"/>
        </w:tabs>
        <w:ind w:firstLine="284"/>
        <w:jc w:val="both"/>
        <w:rPr>
          <w:rStyle w:val="FontStyle26"/>
          <w:rFonts w:ascii="Arial" w:hAnsi="Arial" w:cs="Arial"/>
          <w:sz w:val="18"/>
          <w:szCs w:val="18"/>
          <w:lang w:eastAsia="ru-RU"/>
        </w:rPr>
      </w:pPr>
      <w:r w:rsidRPr="000346FF">
        <w:rPr>
          <w:rStyle w:val="FontStyle26"/>
          <w:rFonts w:ascii="Arial" w:hAnsi="Arial" w:cs="Arial"/>
          <w:sz w:val="18"/>
          <w:szCs w:val="18"/>
          <w:lang w:eastAsia="ru-RU"/>
        </w:rPr>
        <w:t>12.1. Всі спори та розбіжності за цим Договором Сторони будуть вирішувати шляхом переговорів.</w:t>
      </w:r>
    </w:p>
    <w:p w14:paraId="211BE03C" w14:textId="77777777" w:rsidR="000346FF" w:rsidRPr="000346FF" w:rsidRDefault="000346FF" w:rsidP="00710C6D">
      <w:pPr>
        <w:pStyle w:val="Style13"/>
        <w:widowControl/>
        <w:tabs>
          <w:tab w:val="left" w:pos="851"/>
        </w:tabs>
        <w:ind w:firstLine="284"/>
        <w:jc w:val="both"/>
        <w:rPr>
          <w:rStyle w:val="FontStyle26"/>
          <w:rFonts w:ascii="Arial" w:hAnsi="Arial" w:cs="Arial"/>
          <w:sz w:val="18"/>
          <w:szCs w:val="18"/>
          <w:lang w:eastAsia="ru-RU"/>
        </w:rPr>
      </w:pPr>
      <w:r w:rsidRPr="000346FF">
        <w:rPr>
          <w:rStyle w:val="FontStyle26"/>
          <w:rFonts w:ascii="Arial" w:hAnsi="Arial" w:cs="Arial"/>
          <w:sz w:val="18"/>
          <w:szCs w:val="18"/>
          <w:lang w:eastAsia="ru-RU"/>
        </w:rPr>
        <w:t>12.2. Спори та розбіжності, які виникли у зв'язку із укладенням цього Договору, його виконанням, розірванням, порушенням, недійсністю, вирішуються відповідно до норм матеріального та процесуального права України в господарських судах України.</w:t>
      </w:r>
    </w:p>
    <w:p w14:paraId="4576279A" w14:textId="77777777" w:rsidR="000346FF" w:rsidRPr="000346FF" w:rsidRDefault="000346FF" w:rsidP="00710C6D">
      <w:pPr>
        <w:pStyle w:val="Style13"/>
        <w:widowControl/>
        <w:tabs>
          <w:tab w:val="left" w:pos="851"/>
        </w:tabs>
        <w:ind w:firstLine="284"/>
        <w:jc w:val="both"/>
        <w:rPr>
          <w:rStyle w:val="FontStyle26"/>
          <w:rFonts w:ascii="Arial" w:hAnsi="Arial" w:cs="Arial"/>
          <w:sz w:val="18"/>
          <w:szCs w:val="18"/>
          <w:lang w:eastAsia="ru-RU"/>
        </w:rPr>
      </w:pPr>
      <w:r w:rsidRPr="000346FF">
        <w:rPr>
          <w:rStyle w:val="FontStyle26"/>
          <w:rFonts w:ascii="Arial" w:hAnsi="Arial" w:cs="Arial"/>
          <w:sz w:val="18"/>
          <w:szCs w:val="18"/>
          <w:lang w:eastAsia="ru-RU"/>
        </w:rPr>
        <w:t xml:space="preserve">         Перебіг строку дії цього договору не призводить до припинення викладеної у цьому договорі згоди Сторін щодо порядку розв’язання спорів.</w:t>
      </w:r>
    </w:p>
    <w:p w14:paraId="24F9A49D" w14:textId="60DA1590" w:rsidR="00285F4D" w:rsidRDefault="00285F4D" w:rsidP="000346FF">
      <w:pPr>
        <w:pStyle w:val="Style13"/>
        <w:widowControl/>
        <w:tabs>
          <w:tab w:val="left" w:pos="851"/>
        </w:tabs>
        <w:ind w:left="432"/>
        <w:jc w:val="both"/>
        <w:rPr>
          <w:rFonts w:ascii="Arial" w:hAnsi="Arial" w:cs="Arial"/>
          <w:color w:val="000000"/>
          <w:sz w:val="18"/>
          <w:szCs w:val="18"/>
          <w:lang w:eastAsia="ru-RU"/>
        </w:rPr>
      </w:pPr>
    </w:p>
    <w:p w14:paraId="4CF0BC9B" w14:textId="77777777" w:rsidR="00D3055E" w:rsidRPr="006F4395" w:rsidRDefault="00D3055E" w:rsidP="000346FF">
      <w:pPr>
        <w:pStyle w:val="Style13"/>
        <w:widowControl/>
        <w:tabs>
          <w:tab w:val="left" w:pos="851"/>
        </w:tabs>
        <w:ind w:left="432"/>
        <w:jc w:val="both"/>
        <w:rPr>
          <w:rFonts w:ascii="Arial" w:hAnsi="Arial" w:cs="Arial"/>
          <w:color w:val="000000"/>
          <w:sz w:val="18"/>
          <w:szCs w:val="18"/>
          <w:lang w:eastAsia="ru-RU"/>
        </w:rPr>
      </w:pPr>
    </w:p>
    <w:p w14:paraId="7DB9A0EB" w14:textId="77777777" w:rsidR="0042698A" w:rsidRPr="006F4395" w:rsidRDefault="0042698A" w:rsidP="008E627D">
      <w:pPr>
        <w:pStyle w:val="Style13"/>
        <w:widowControl/>
        <w:numPr>
          <w:ilvl w:val="0"/>
          <w:numId w:val="46"/>
        </w:numPr>
        <w:ind w:left="0" w:firstLine="567"/>
        <w:rPr>
          <w:rStyle w:val="FontStyle25"/>
          <w:rFonts w:ascii="Arial" w:hAnsi="Arial" w:cs="Arial"/>
          <w:sz w:val="18"/>
          <w:szCs w:val="18"/>
        </w:rPr>
      </w:pPr>
      <w:r w:rsidRPr="006F4395">
        <w:rPr>
          <w:rFonts w:ascii="Arial" w:hAnsi="Arial" w:cs="Arial"/>
          <w:b/>
          <w:bCs/>
          <w:sz w:val="18"/>
          <w:szCs w:val="18"/>
        </w:rPr>
        <w:lastRenderedPageBreak/>
        <w:t>Інші умови</w:t>
      </w:r>
    </w:p>
    <w:p w14:paraId="0E0C8CF6" w14:textId="77777777" w:rsidR="00710C6D" w:rsidRPr="00710C6D" w:rsidRDefault="00710C6D" w:rsidP="00710C6D">
      <w:pPr>
        <w:pStyle w:val="Style13"/>
        <w:widowControl/>
        <w:tabs>
          <w:tab w:val="left" w:pos="851"/>
        </w:tabs>
        <w:ind w:firstLine="284"/>
        <w:jc w:val="both"/>
        <w:rPr>
          <w:rFonts w:ascii="Arial" w:hAnsi="Arial" w:cs="Arial"/>
          <w:sz w:val="18"/>
          <w:szCs w:val="18"/>
        </w:rPr>
      </w:pPr>
      <w:r w:rsidRPr="00710C6D">
        <w:rPr>
          <w:rFonts w:ascii="Arial" w:hAnsi="Arial" w:cs="Arial"/>
          <w:sz w:val="18"/>
          <w:szCs w:val="18"/>
        </w:rPr>
        <w:t>13.1. Згідно з чинним законодавством України: Покупець є платником податку на прибуток на загальних умовах; Постачальник є платником податку на прибуток на особливих умовах, резидент Дія Сіті.</w:t>
      </w:r>
    </w:p>
    <w:p w14:paraId="12886162" w14:textId="77777777" w:rsidR="00710C6D" w:rsidRPr="00710C6D" w:rsidRDefault="00710C6D" w:rsidP="00710C6D">
      <w:pPr>
        <w:pStyle w:val="Style13"/>
        <w:widowControl/>
        <w:tabs>
          <w:tab w:val="left" w:pos="851"/>
        </w:tabs>
        <w:ind w:firstLine="284"/>
        <w:jc w:val="both"/>
        <w:rPr>
          <w:rFonts w:ascii="Arial" w:hAnsi="Arial" w:cs="Arial"/>
          <w:sz w:val="18"/>
          <w:szCs w:val="18"/>
        </w:rPr>
      </w:pPr>
      <w:r w:rsidRPr="00710C6D">
        <w:rPr>
          <w:rFonts w:ascii="Arial" w:hAnsi="Arial" w:cs="Arial"/>
          <w:sz w:val="18"/>
          <w:szCs w:val="18"/>
        </w:rPr>
        <w:t xml:space="preserve">13.2. Сторони несуть відповідальність за правильність вказаних ними у цьому Договорі реквізитів та зобов’язуються своєчасно у письмовій формі повідомляти іншу Сторону про їх зміну, а у разі неповідомлення несуть ризик настання пов’язаних із ним несприятливих наслідків. </w:t>
      </w:r>
    </w:p>
    <w:p w14:paraId="150C9FEE" w14:textId="77777777" w:rsidR="00710C6D" w:rsidRPr="00710C6D" w:rsidRDefault="00710C6D" w:rsidP="00710C6D">
      <w:pPr>
        <w:pStyle w:val="Style12"/>
        <w:widowControl/>
        <w:tabs>
          <w:tab w:val="left" w:pos="1085"/>
        </w:tabs>
        <w:spacing w:line="240" w:lineRule="auto"/>
        <w:ind w:firstLine="284"/>
        <w:rPr>
          <w:rStyle w:val="FontStyle26"/>
          <w:rFonts w:ascii="Arial" w:hAnsi="Arial" w:cs="Arial"/>
          <w:sz w:val="18"/>
          <w:szCs w:val="18"/>
          <w:lang w:eastAsia="ru-RU"/>
        </w:rPr>
      </w:pPr>
      <w:r w:rsidRPr="00710C6D">
        <w:rPr>
          <w:rStyle w:val="FontStyle26"/>
          <w:rFonts w:ascii="Arial" w:hAnsi="Arial" w:cs="Arial"/>
          <w:sz w:val="18"/>
          <w:szCs w:val="18"/>
          <w:lang w:eastAsia="ru-RU"/>
        </w:rPr>
        <w:t>13.3 У випадку зміни свого найменування, організаційно-правової форми, статусу платника податків, юридичної або фактичної адреси, банківських або інших реквізитів Сторона зобов’язана повідомити іншу Сторону в письмовій формі (у томи числі за допомогою засобів факсимільного зв’язку) протягом 5 (п’яти) календарних днів з моменту настання відповідних змін.</w:t>
      </w:r>
    </w:p>
    <w:p w14:paraId="20603133" w14:textId="77777777" w:rsidR="00710C6D" w:rsidRPr="00710C6D" w:rsidRDefault="00710C6D" w:rsidP="00710C6D">
      <w:pPr>
        <w:pStyle w:val="Style13"/>
        <w:widowControl/>
        <w:tabs>
          <w:tab w:val="left" w:pos="851"/>
        </w:tabs>
        <w:ind w:firstLine="284"/>
        <w:jc w:val="both"/>
        <w:rPr>
          <w:rFonts w:ascii="Arial" w:hAnsi="Arial" w:cs="Arial"/>
          <w:sz w:val="18"/>
          <w:szCs w:val="18"/>
        </w:rPr>
      </w:pPr>
      <w:r w:rsidRPr="00710C6D">
        <w:rPr>
          <w:rFonts w:ascii="Arial" w:hAnsi="Arial" w:cs="Arial"/>
          <w:sz w:val="18"/>
          <w:szCs w:val="18"/>
        </w:rPr>
        <w:t>13.4. Все листування, пересилання документів, повідомлень, заяв і претензій, пов’язаних з виконанням цього Договору або яке виникає у зв’язку з цим Договором, повинні направлятися Сторонами безпосередньо на адреси місцезнаходження один одного, зазначені в цьому Договорі, у відповідності до строків та умов, визначених чинним законодавством України та цим Договором.</w:t>
      </w:r>
    </w:p>
    <w:p w14:paraId="254C2CCC" w14:textId="19F67144" w:rsidR="00710C6D" w:rsidRPr="00710C6D" w:rsidRDefault="00710C6D" w:rsidP="00710C6D">
      <w:pPr>
        <w:pStyle w:val="Style13"/>
        <w:widowControl/>
        <w:tabs>
          <w:tab w:val="left" w:pos="851"/>
        </w:tabs>
        <w:ind w:firstLine="284"/>
        <w:jc w:val="both"/>
        <w:rPr>
          <w:rFonts w:ascii="Arial" w:hAnsi="Arial" w:cs="Arial"/>
          <w:sz w:val="18"/>
          <w:szCs w:val="18"/>
        </w:rPr>
      </w:pPr>
      <w:r w:rsidRPr="00710C6D">
        <w:rPr>
          <w:rFonts w:ascii="Arial" w:hAnsi="Arial" w:cs="Arial"/>
          <w:sz w:val="18"/>
          <w:szCs w:val="18"/>
        </w:rPr>
        <w:t xml:space="preserve">13.5. </w:t>
      </w:r>
      <w:r w:rsidRPr="00ED018C">
        <w:rPr>
          <w:rStyle w:val="ui-provider"/>
          <w:rFonts w:ascii="Arial" w:hAnsi="Arial" w:cs="Arial"/>
          <w:sz w:val="18"/>
          <w:szCs w:val="18"/>
          <w:highlight w:val="yellow"/>
        </w:rPr>
        <w:t xml:space="preserve">Цей Договір набуває чинності з моменту його підписання уповноваженими представниками Сторін. Керуючись статтею 631 Цивільного кодексу України, Сторони домовилися, що умови </w:t>
      </w:r>
      <w:r w:rsidRPr="00ED018C">
        <w:rPr>
          <w:rStyle w:val="ui-provider"/>
          <w:rFonts w:ascii="Arial" w:hAnsi="Arial" w:cs="Arial"/>
          <w:sz w:val="18"/>
          <w:szCs w:val="18"/>
          <w:highlight w:val="yellow"/>
          <w:lang w:val="ru-RU"/>
        </w:rPr>
        <w:t>Договору</w:t>
      </w:r>
      <w:r w:rsidRPr="00ED018C">
        <w:rPr>
          <w:rStyle w:val="ui-provider"/>
          <w:rFonts w:ascii="Arial" w:hAnsi="Arial" w:cs="Arial"/>
          <w:sz w:val="18"/>
          <w:szCs w:val="18"/>
          <w:highlight w:val="yellow"/>
        </w:rPr>
        <w:t xml:space="preserve"> поширюються на відносини Сторін, які виникли до моменту </w:t>
      </w:r>
      <w:proofErr w:type="spellStart"/>
      <w:r w:rsidRPr="00ED018C">
        <w:rPr>
          <w:rStyle w:val="ui-provider"/>
          <w:rFonts w:ascii="Arial" w:hAnsi="Arial" w:cs="Arial"/>
          <w:sz w:val="18"/>
          <w:szCs w:val="18"/>
          <w:highlight w:val="yellow"/>
          <w:lang w:val="ru-RU"/>
        </w:rPr>
        <w:t>його</w:t>
      </w:r>
      <w:proofErr w:type="spellEnd"/>
      <w:r w:rsidRPr="00ED018C">
        <w:rPr>
          <w:rStyle w:val="ui-provider"/>
          <w:rFonts w:ascii="Arial" w:hAnsi="Arial" w:cs="Arial"/>
          <w:sz w:val="18"/>
          <w:szCs w:val="18"/>
          <w:highlight w:val="yellow"/>
        </w:rPr>
        <w:t xml:space="preserve"> підписання, а саме з "</w:t>
      </w:r>
      <w:r w:rsidR="00ED018C">
        <w:rPr>
          <w:rStyle w:val="ui-provider"/>
          <w:rFonts w:ascii="Arial" w:hAnsi="Arial" w:cs="Arial"/>
          <w:sz w:val="18"/>
          <w:szCs w:val="18"/>
          <w:highlight w:val="yellow"/>
          <w:lang w:val="ru-RU"/>
        </w:rPr>
        <w:t>_______________</w:t>
      </w:r>
      <w:r w:rsidRPr="00ED018C">
        <w:rPr>
          <w:rStyle w:val="ui-provider"/>
          <w:rFonts w:ascii="Arial" w:hAnsi="Arial" w:cs="Arial"/>
          <w:sz w:val="18"/>
          <w:szCs w:val="18"/>
          <w:highlight w:val="yellow"/>
        </w:rPr>
        <w:t>.</w:t>
      </w:r>
      <w:r w:rsidRPr="00ED018C">
        <w:rPr>
          <w:rFonts w:ascii="Arial" w:hAnsi="Arial" w:cs="Arial"/>
          <w:sz w:val="18"/>
          <w:szCs w:val="18"/>
          <w:highlight w:val="yellow"/>
        </w:rPr>
        <w:t xml:space="preserve"> Підписання договору КЕП/УЕП не потребує скріплення печатками Сторін.</w:t>
      </w:r>
      <w:r w:rsidRPr="00710C6D">
        <w:rPr>
          <w:rFonts w:ascii="Arial" w:hAnsi="Arial" w:cs="Arial"/>
          <w:sz w:val="18"/>
          <w:szCs w:val="18"/>
        </w:rPr>
        <w:t xml:space="preserve"> </w:t>
      </w:r>
    </w:p>
    <w:p w14:paraId="765F5B95" w14:textId="7C9C6AF6" w:rsidR="00710C6D" w:rsidRPr="00710C6D" w:rsidRDefault="00710C6D" w:rsidP="00710C6D">
      <w:pPr>
        <w:pStyle w:val="Style13"/>
        <w:widowControl/>
        <w:tabs>
          <w:tab w:val="left" w:pos="851"/>
        </w:tabs>
        <w:ind w:firstLine="284"/>
        <w:jc w:val="both"/>
        <w:rPr>
          <w:rFonts w:ascii="Arial" w:hAnsi="Arial" w:cs="Arial"/>
          <w:sz w:val="18"/>
          <w:szCs w:val="18"/>
          <w:lang w:val="ru-RU"/>
        </w:rPr>
      </w:pPr>
      <w:r w:rsidRPr="00710C6D">
        <w:rPr>
          <w:rFonts w:ascii="Arial" w:hAnsi="Arial" w:cs="Arial"/>
          <w:sz w:val="18"/>
          <w:szCs w:val="18"/>
        </w:rPr>
        <w:t xml:space="preserve">13.6. </w:t>
      </w:r>
      <w:r w:rsidRPr="00710C6D">
        <w:rPr>
          <w:rFonts w:ascii="Arial" w:hAnsi="Arial" w:cs="Arial"/>
          <w:sz w:val="18"/>
          <w:szCs w:val="18"/>
          <w:highlight w:val="yellow"/>
        </w:rPr>
        <w:t xml:space="preserve">Цей Договір діє до </w:t>
      </w:r>
      <w:r w:rsidR="00ED018C">
        <w:rPr>
          <w:rFonts w:ascii="Arial" w:hAnsi="Arial" w:cs="Arial"/>
          <w:b/>
          <w:bCs/>
          <w:sz w:val="18"/>
          <w:szCs w:val="18"/>
          <w:highlight w:val="yellow"/>
          <w:lang w:val="ru-RU"/>
        </w:rPr>
        <w:t>____________________</w:t>
      </w:r>
      <w:r w:rsidRPr="00710C6D">
        <w:rPr>
          <w:rFonts w:ascii="Arial" w:hAnsi="Arial" w:cs="Arial"/>
          <w:b/>
          <w:bCs/>
          <w:sz w:val="18"/>
          <w:szCs w:val="18"/>
          <w:highlight w:val="yellow"/>
        </w:rPr>
        <w:t xml:space="preserve"> р.</w:t>
      </w:r>
      <w:r w:rsidRPr="00710C6D">
        <w:rPr>
          <w:rFonts w:ascii="Arial" w:hAnsi="Arial" w:cs="Arial"/>
          <w:sz w:val="18"/>
          <w:szCs w:val="18"/>
        </w:rPr>
        <w:t xml:space="preserve"> (включно). Закінчення строку дії цього Договору не звільняє Сторони від виконання взятих на себе зобов’язань (в тому числі гарантійних) за цим Договором.</w:t>
      </w:r>
      <w:r w:rsidRPr="00710C6D">
        <w:rPr>
          <w:rFonts w:ascii="Arial" w:hAnsi="Arial" w:cs="Arial"/>
          <w:sz w:val="18"/>
          <w:szCs w:val="18"/>
          <w:lang w:val="ru-RU"/>
        </w:rPr>
        <w:t xml:space="preserve"> </w:t>
      </w:r>
    </w:p>
    <w:p w14:paraId="43495C4A" w14:textId="77777777" w:rsidR="00710C6D" w:rsidRPr="00710C6D" w:rsidRDefault="00710C6D" w:rsidP="00710C6D">
      <w:pPr>
        <w:pStyle w:val="Style13"/>
        <w:widowControl/>
        <w:numPr>
          <w:ilvl w:val="1"/>
          <w:numId w:val="47"/>
        </w:numPr>
        <w:tabs>
          <w:tab w:val="left" w:pos="1134"/>
        </w:tabs>
        <w:ind w:left="0" w:firstLine="284"/>
        <w:jc w:val="both"/>
        <w:rPr>
          <w:rFonts w:ascii="Arial" w:hAnsi="Arial" w:cs="Arial"/>
          <w:sz w:val="18"/>
          <w:szCs w:val="18"/>
        </w:rPr>
      </w:pPr>
      <w:r w:rsidRPr="00710C6D">
        <w:rPr>
          <w:rFonts w:ascii="Arial" w:hAnsi="Arial" w:cs="Arial"/>
          <w:sz w:val="18"/>
          <w:szCs w:val="18"/>
        </w:rPr>
        <w:t>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«Документи»)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«КЕП/УЕП») у погодженій Сторонами системі електронного обміну документами.</w:t>
      </w:r>
    </w:p>
    <w:p w14:paraId="706651C8" w14:textId="77777777" w:rsidR="00710C6D" w:rsidRPr="00710C6D" w:rsidRDefault="00710C6D" w:rsidP="00710C6D">
      <w:pPr>
        <w:pStyle w:val="Style13"/>
        <w:widowControl/>
        <w:numPr>
          <w:ilvl w:val="1"/>
          <w:numId w:val="47"/>
        </w:numPr>
        <w:tabs>
          <w:tab w:val="left" w:pos="993"/>
        </w:tabs>
        <w:ind w:left="0" w:firstLine="284"/>
        <w:jc w:val="both"/>
        <w:rPr>
          <w:rFonts w:ascii="Arial" w:hAnsi="Arial" w:cs="Arial"/>
          <w:sz w:val="18"/>
          <w:szCs w:val="18"/>
        </w:rPr>
      </w:pPr>
      <w:r w:rsidRPr="00710C6D">
        <w:rPr>
          <w:rFonts w:ascii="Arial" w:hAnsi="Arial" w:cs="Arial"/>
          <w:sz w:val="18"/>
          <w:szCs w:val="18"/>
        </w:rPr>
        <w:t>Сторони домовилися, що КЕП/УЕП не засвідчується електронною (кваліфікованою/удосконаленою) печаткою.</w:t>
      </w:r>
    </w:p>
    <w:p w14:paraId="205C49C3" w14:textId="77777777" w:rsidR="00710C6D" w:rsidRPr="00710C6D" w:rsidRDefault="00710C6D" w:rsidP="00710C6D">
      <w:pPr>
        <w:pStyle w:val="Style13"/>
        <w:widowControl/>
        <w:numPr>
          <w:ilvl w:val="1"/>
          <w:numId w:val="47"/>
        </w:numPr>
        <w:tabs>
          <w:tab w:val="left" w:pos="993"/>
        </w:tabs>
        <w:ind w:left="0" w:firstLine="284"/>
        <w:jc w:val="both"/>
        <w:rPr>
          <w:rFonts w:ascii="Arial" w:hAnsi="Arial" w:cs="Arial"/>
          <w:sz w:val="18"/>
          <w:szCs w:val="18"/>
        </w:rPr>
      </w:pPr>
      <w:r w:rsidRPr="00710C6D">
        <w:rPr>
          <w:rFonts w:ascii="Arial" w:hAnsi="Arial" w:cs="Arial"/>
          <w:sz w:val="18"/>
          <w:szCs w:val="18"/>
        </w:rPr>
        <w:t>Сторони 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 якщо інше не передбачено Сторонами.</w:t>
      </w:r>
    </w:p>
    <w:p w14:paraId="0F868B18" w14:textId="77777777" w:rsidR="00710C6D" w:rsidRPr="00710C6D" w:rsidRDefault="00710C6D" w:rsidP="00710C6D">
      <w:pPr>
        <w:ind w:firstLine="284"/>
        <w:jc w:val="both"/>
        <w:rPr>
          <w:rFonts w:ascii="Arial" w:hAnsi="Arial" w:cs="Arial"/>
          <w:sz w:val="18"/>
          <w:szCs w:val="18"/>
        </w:rPr>
      </w:pPr>
      <w:r w:rsidRPr="00710C6D">
        <w:rPr>
          <w:rFonts w:ascii="Arial" w:hAnsi="Arial" w:cs="Arial"/>
          <w:sz w:val="18"/>
          <w:szCs w:val="18"/>
        </w:rPr>
        <w:t>13.9. Сторони мають право будь-якої миті призупинити оформлення/підписання Документів за допомогою КЕП/УЕП та повернутися до їх оформлення/підписання у паперовій формі.</w:t>
      </w:r>
    </w:p>
    <w:p w14:paraId="3792D59C" w14:textId="77777777" w:rsidR="00710C6D" w:rsidRPr="00710C6D" w:rsidRDefault="00710C6D" w:rsidP="00710C6D">
      <w:pPr>
        <w:pStyle w:val="Style13"/>
        <w:widowControl/>
        <w:tabs>
          <w:tab w:val="left" w:pos="851"/>
        </w:tabs>
        <w:ind w:firstLine="284"/>
        <w:jc w:val="both"/>
        <w:rPr>
          <w:rFonts w:ascii="Arial" w:hAnsi="Arial" w:cs="Arial"/>
          <w:sz w:val="18"/>
          <w:szCs w:val="18"/>
        </w:rPr>
      </w:pPr>
      <w:r w:rsidRPr="00710C6D">
        <w:rPr>
          <w:rFonts w:ascii="Arial" w:hAnsi="Arial" w:cs="Arial"/>
          <w:sz w:val="18"/>
          <w:szCs w:val="18"/>
        </w:rPr>
        <w:t>13.10. За всіма видами зобов’язань і відповідальності Сторін встановлюється загальний строк позовної давності тривалістю три роки (за винятком строків позовної давності, що перевищують трирічний період відповідно до чинного законодавства України).</w:t>
      </w:r>
    </w:p>
    <w:p w14:paraId="17199CDD" w14:textId="77777777" w:rsidR="00710C6D" w:rsidRPr="00710C6D" w:rsidRDefault="00710C6D" w:rsidP="00710C6D">
      <w:pPr>
        <w:pStyle w:val="Style13"/>
        <w:widowControl/>
        <w:tabs>
          <w:tab w:val="left" w:pos="851"/>
        </w:tabs>
        <w:ind w:firstLine="284"/>
        <w:jc w:val="both"/>
        <w:rPr>
          <w:rFonts w:ascii="Arial" w:hAnsi="Arial" w:cs="Arial"/>
          <w:sz w:val="18"/>
          <w:szCs w:val="18"/>
        </w:rPr>
      </w:pPr>
      <w:r w:rsidRPr="00710C6D">
        <w:rPr>
          <w:rFonts w:ascii="Arial" w:hAnsi="Arial" w:cs="Arial"/>
          <w:sz w:val="18"/>
          <w:szCs w:val="18"/>
        </w:rPr>
        <w:t>13.11. Після підписання цього Договору всі попередні переговори за ним, листування, попередні договори, що так чи інакше стосуються цього Договору, втрачають юридичну силу.</w:t>
      </w:r>
    </w:p>
    <w:p w14:paraId="4CA37FEF" w14:textId="3A10A969" w:rsidR="00710C6D" w:rsidRPr="00710C6D" w:rsidRDefault="00710C6D" w:rsidP="00710C6D">
      <w:pPr>
        <w:pStyle w:val="Style13"/>
        <w:widowControl/>
        <w:tabs>
          <w:tab w:val="left" w:pos="851"/>
        </w:tabs>
        <w:ind w:firstLine="284"/>
        <w:jc w:val="both"/>
        <w:rPr>
          <w:rFonts w:ascii="Arial" w:hAnsi="Arial" w:cs="Arial"/>
          <w:sz w:val="18"/>
          <w:szCs w:val="18"/>
        </w:rPr>
      </w:pPr>
      <w:r w:rsidRPr="00710C6D">
        <w:rPr>
          <w:rFonts w:ascii="Arial" w:hAnsi="Arial" w:cs="Arial"/>
          <w:sz w:val="18"/>
          <w:szCs w:val="18"/>
        </w:rPr>
        <w:t>1</w:t>
      </w:r>
      <w:r w:rsidR="00EF04E8">
        <w:rPr>
          <w:rFonts w:ascii="Arial" w:hAnsi="Arial" w:cs="Arial"/>
          <w:sz w:val="18"/>
          <w:szCs w:val="18"/>
        </w:rPr>
        <w:t>3</w:t>
      </w:r>
      <w:r w:rsidRPr="00710C6D">
        <w:rPr>
          <w:rFonts w:ascii="Arial" w:hAnsi="Arial" w:cs="Arial"/>
          <w:sz w:val="18"/>
          <w:szCs w:val="18"/>
        </w:rPr>
        <w:t>.12. Цей Договір може бути змінений або розірваний за згодою Сторін. Про намір розірвати Договір Сторона зобов’язана повідомити іншу Сторону не менше ніж за 30 (тридцять) календарних днів до запланованої дати розірвання.</w:t>
      </w:r>
    </w:p>
    <w:p w14:paraId="376FCFC3" w14:textId="2BC07BEA" w:rsidR="00710C6D" w:rsidRPr="00710C6D" w:rsidRDefault="00710C6D" w:rsidP="00710C6D">
      <w:pPr>
        <w:pStyle w:val="Style13"/>
        <w:widowControl/>
        <w:tabs>
          <w:tab w:val="left" w:pos="851"/>
        </w:tabs>
        <w:ind w:firstLine="284"/>
        <w:jc w:val="both"/>
        <w:rPr>
          <w:rFonts w:ascii="Arial" w:hAnsi="Arial" w:cs="Arial"/>
          <w:sz w:val="18"/>
          <w:szCs w:val="18"/>
        </w:rPr>
      </w:pPr>
      <w:r w:rsidRPr="00710C6D">
        <w:rPr>
          <w:rFonts w:ascii="Arial" w:hAnsi="Arial" w:cs="Arial"/>
          <w:sz w:val="18"/>
          <w:szCs w:val="18"/>
        </w:rPr>
        <w:t>1</w:t>
      </w:r>
      <w:r w:rsidR="00EF04E8">
        <w:rPr>
          <w:rFonts w:ascii="Arial" w:hAnsi="Arial" w:cs="Arial"/>
          <w:sz w:val="18"/>
          <w:szCs w:val="18"/>
        </w:rPr>
        <w:t>3</w:t>
      </w:r>
      <w:r w:rsidRPr="00710C6D">
        <w:rPr>
          <w:rFonts w:ascii="Arial" w:hAnsi="Arial" w:cs="Arial"/>
          <w:sz w:val="18"/>
          <w:szCs w:val="18"/>
        </w:rPr>
        <w:t>.13. Жодна із Сторін не має права передавати третім особам повністю або частково свої права та обов’язки за цим Договором без попередньої письмової згоди іншої Сторони.</w:t>
      </w:r>
    </w:p>
    <w:p w14:paraId="578240CF" w14:textId="4D83E214" w:rsidR="00710C6D" w:rsidRPr="00710C6D" w:rsidRDefault="00710C6D" w:rsidP="00710C6D">
      <w:pPr>
        <w:pStyle w:val="Style13"/>
        <w:widowControl/>
        <w:tabs>
          <w:tab w:val="left" w:pos="851"/>
        </w:tabs>
        <w:ind w:firstLine="284"/>
        <w:jc w:val="both"/>
        <w:rPr>
          <w:rFonts w:ascii="Arial" w:hAnsi="Arial" w:cs="Arial"/>
          <w:sz w:val="18"/>
          <w:szCs w:val="18"/>
        </w:rPr>
      </w:pPr>
      <w:r w:rsidRPr="00710C6D">
        <w:rPr>
          <w:rFonts w:ascii="Arial" w:hAnsi="Arial" w:cs="Arial"/>
          <w:sz w:val="18"/>
          <w:szCs w:val="18"/>
        </w:rPr>
        <w:t>1</w:t>
      </w:r>
      <w:r w:rsidR="00EF04E8">
        <w:rPr>
          <w:rFonts w:ascii="Arial" w:hAnsi="Arial" w:cs="Arial"/>
          <w:sz w:val="18"/>
          <w:szCs w:val="18"/>
        </w:rPr>
        <w:t>3</w:t>
      </w:r>
      <w:r w:rsidRPr="00710C6D">
        <w:rPr>
          <w:rFonts w:ascii="Arial" w:hAnsi="Arial" w:cs="Arial"/>
          <w:sz w:val="18"/>
          <w:szCs w:val="18"/>
        </w:rPr>
        <w:t>.14. Текст цього Договору, будь-які матеріали, інформація та повідомлення, які стосуються цього Договору, є конфіденційними і не можуть передаватися Стороною третім особам без попередньої письмової згоди на те іншої Сторони, крім випадків, коли така передача передбачена чинним законодавством, що регулює обов’язки Сторін цього Договору.</w:t>
      </w:r>
    </w:p>
    <w:p w14:paraId="3AFD1E4A" w14:textId="24468F46" w:rsidR="00710C6D" w:rsidRPr="00710C6D" w:rsidRDefault="00710C6D" w:rsidP="00710C6D">
      <w:pPr>
        <w:pStyle w:val="Style13"/>
        <w:widowControl/>
        <w:tabs>
          <w:tab w:val="left" w:pos="851"/>
        </w:tabs>
        <w:ind w:firstLine="284"/>
        <w:jc w:val="both"/>
        <w:rPr>
          <w:rFonts w:ascii="Arial" w:hAnsi="Arial" w:cs="Arial"/>
          <w:sz w:val="18"/>
          <w:szCs w:val="18"/>
        </w:rPr>
      </w:pPr>
      <w:r w:rsidRPr="00710C6D">
        <w:rPr>
          <w:rFonts w:ascii="Arial" w:hAnsi="Arial" w:cs="Arial"/>
          <w:sz w:val="18"/>
          <w:szCs w:val="18"/>
        </w:rPr>
        <w:t>1</w:t>
      </w:r>
      <w:r w:rsidR="00EF04E8">
        <w:rPr>
          <w:rFonts w:ascii="Arial" w:hAnsi="Arial" w:cs="Arial"/>
          <w:sz w:val="18"/>
          <w:szCs w:val="18"/>
        </w:rPr>
        <w:t>3</w:t>
      </w:r>
      <w:r w:rsidRPr="00710C6D">
        <w:rPr>
          <w:rFonts w:ascii="Arial" w:hAnsi="Arial" w:cs="Arial"/>
          <w:sz w:val="18"/>
          <w:szCs w:val="18"/>
        </w:rPr>
        <w:t>.15. Відносини, які не передбачені цим Договором, регулюються чинним законодавством України.</w:t>
      </w:r>
    </w:p>
    <w:p w14:paraId="1B7FD59A" w14:textId="29D77462" w:rsidR="00710C6D" w:rsidRPr="00710C6D" w:rsidRDefault="00710C6D" w:rsidP="00710C6D">
      <w:pPr>
        <w:pStyle w:val="Style13"/>
        <w:widowControl/>
        <w:tabs>
          <w:tab w:val="left" w:pos="851"/>
        </w:tabs>
        <w:ind w:firstLine="284"/>
        <w:jc w:val="both"/>
        <w:rPr>
          <w:rFonts w:ascii="Arial" w:hAnsi="Arial" w:cs="Arial"/>
          <w:sz w:val="18"/>
          <w:szCs w:val="18"/>
        </w:rPr>
      </w:pPr>
      <w:r w:rsidRPr="00710C6D">
        <w:rPr>
          <w:rFonts w:ascii="Arial" w:hAnsi="Arial" w:cs="Arial"/>
          <w:sz w:val="18"/>
          <w:szCs w:val="18"/>
        </w:rPr>
        <w:t>1</w:t>
      </w:r>
      <w:r w:rsidR="00EF04E8">
        <w:rPr>
          <w:rFonts w:ascii="Arial" w:hAnsi="Arial" w:cs="Arial"/>
          <w:sz w:val="18"/>
          <w:szCs w:val="18"/>
        </w:rPr>
        <w:t>3</w:t>
      </w:r>
      <w:r w:rsidRPr="00710C6D">
        <w:rPr>
          <w:rFonts w:ascii="Arial" w:hAnsi="Arial" w:cs="Arial"/>
          <w:sz w:val="18"/>
          <w:szCs w:val="18"/>
        </w:rPr>
        <w:t>.16. Цей Договір складений українською мовою в 2 (двох) ідентичних примірниках, які мають однакову юридичну силу, по одному примірнику для кожної Сторони.</w:t>
      </w:r>
    </w:p>
    <w:p w14:paraId="12322AD2" w14:textId="61AF7FEC" w:rsidR="00710C6D" w:rsidRPr="00710C6D" w:rsidRDefault="00710C6D" w:rsidP="00710C6D">
      <w:pPr>
        <w:pStyle w:val="Style13"/>
        <w:widowControl/>
        <w:tabs>
          <w:tab w:val="left" w:pos="851"/>
        </w:tabs>
        <w:ind w:firstLine="284"/>
        <w:jc w:val="both"/>
        <w:rPr>
          <w:rFonts w:ascii="Arial" w:hAnsi="Arial" w:cs="Arial"/>
          <w:sz w:val="18"/>
          <w:szCs w:val="18"/>
        </w:rPr>
      </w:pPr>
      <w:r w:rsidRPr="00710C6D">
        <w:rPr>
          <w:rFonts w:ascii="Arial" w:hAnsi="Arial" w:cs="Arial"/>
          <w:sz w:val="18"/>
          <w:szCs w:val="18"/>
        </w:rPr>
        <w:t>1</w:t>
      </w:r>
      <w:r w:rsidR="00EF04E8">
        <w:rPr>
          <w:rFonts w:ascii="Arial" w:hAnsi="Arial" w:cs="Arial"/>
          <w:sz w:val="18"/>
          <w:szCs w:val="18"/>
        </w:rPr>
        <w:t>3</w:t>
      </w:r>
      <w:r w:rsidRPr="00710C6D">
        <w:rPr>
          <w:rFonts w:ascii="Arial" w:hAnsi="Arial" w:cs="Arial"/>
          <w:sz w:val="18"/>
          <w:szCs w:val="18"/>
        </w:rPr>
        <w:t xml:space="preserve">.17. Письмові вимоги, повідомлення та інші листи Покупця можуть бути направлені електронною поштою з адреси з доменом </w:t>
      </w:r>
      <w:r w:rsidR="007E1436" w:rsidRPr="007E1436">
        <w:rPr>
          <w:rFonts w:ascii="Arial" w:hAnsi="Arial" w:cs="Arial"/>
          <w:sz w:val="18"/>
          <w:szCs w:val="18"/>
          <w:highlight w:val="yellow"/>
          <w:lang w:val="ru-RU"/>
        </w:rPr>
        <w:t>___________________</w:t>
      </w:r>
      <w:r w:rsidRPr="00710C6D">
        <w:rPr>
          <w:rFonts w:ascii="Arial" w:hAnsi="Arial" w:cs="Arial"/>
          <w:sz w:val="18"/>
          <w:szCs w:val="18"/>
        </w:rPr>
        <w:t xml:space="preserve"> на адресу: </w:t>
      </w:r>
      <w:r w:rsidRPr="00710C6D">
        <w:rPr>
          <w:rFonts w:ascii="Arial" w:hAnsi="Arial" w:cs="Arial"/>
          <w:sz w:val="18"/>
          <w:szCs w:val="18"/>
          <w:highlight w:val="yellow"/>
        </w:rPr>
        <w:t>_______________</w:t>
      </w:r>
      <w:r w:rsidRPr="00710C6D">
        <w:rPr>
          <w:rFonts w:ascii="Arial" w:hAnsi="Arial" w:cs="Arial"/>
          <w:sz w:val="18"/>
          <w:szCs w:val="18"/>
        </w:rPr>
        <w:t xml:space="preserve">. Письмові вимоги, повідомлення та інші листи Постачальника можуть бути направлені електронною поштою з адреси </w:t>
      </w:r>
      <w:r w:rsidRPr="00710C6D">
        <w:rPr>
          <w:rFonts w:ascii="Arial" w:hAnsi="Arial" w:cs="Arial"/>
          <w:sz w:val="18"/>
          <w:szCs w:val="18"/>
          <w:highlight w:val="yellow"/>
        </w:rPr>
        <w:t>____________________</w:t>
      </w:r>
      <w:r w:rsidRPr="00710C6D">
        <w:rPr>
          <w:rFonts w:ascii="Arial" w:hAnsi="Arial" w:cs="Arial"/>
          <w:sz w:val="18"/>
          <w:szCs w:val="18"/>
        </w:rPr>
        <w:t xml:space="preserve"> на адресу: </w:t>
      </w:r>
      <w:r w:rsidR="007E1436" w:rsidRPr="007E1436">
        <w:rPr>
          <w:highlight w:val="yellow"/>
          <w:lang w:val="ru-RU"/>
        </w:rPr>
        <w:t>_____________________________</w:t>
      </w:r>
      <w:r w:rsidR="00D92F10">
        <w:rPr>
          <w:rFonts w:ascii="Arial" w:hAnsi="Arial" w:cs="Arial"/>
          <w:sz w:val="18"/>
          <w:szCs w:val="18"/>
        </w:rPr>
        <w:t xml:space="preserve"> </w:t>
      </w:r>
      <w:r w:rsidRPr="00710C6D">
        <w:rPr>
          <w:rFonts w:ascii="Arial" w:hAnsi="Arial" w:cs="Arial"/>
          <w:sz w:val="18"/>
          <w:szCs w:val="18"/>
        </w:rPr>
        <w:t>. Дата відправлення електронного повідомлення у цей спосіб вважається датою отримання іншою Стороною відповідного документа.</w:t>
      </w:r>
    </w:p>
    <w:p w14:paraId="29A184C5" w14:textId="05683B17" w:rsidR="00710C6D" w:rsidRPr="00710C6D" w:rsidRDefault="00710C6D" w:rsidP="00710C6D">
      <w:pPr>
        <w:pStyle w:val="Style13"/>
        <w:widowControl/>
        <w:tabs>
          <w:tab w:val="left" w:pos="851"/>
        </w:tabs>
        <w:ind w:firstLine="284"/>
        <w:jc w:val="both"/>
        <w:rPr>
          <w:rFonts w:ascii="Arial" w:hAnsi="Arial" w:cs="Arial"/>
          <w:sz w:val="18"/>
          <w:szCs w:val="18"/>
        </w:rPr>
      </w:pPr>
      <w:r w:rsidRPr="00710C6D">
        <w:rPr>
          <w:rFonts w:ascii="Arial" w:hAnsi="Arial" w:cs="Arial"/>
          <w:sz w:val="18"/>
          <w:szCs w:val="18"/>
        </w:rPr>
        <w:t>1</w:t>
      </w:r>
      <w:r w:rsidR="00EF04E8">
        <w:rPr>
          <w:rFonts w:ascii="Arial" w:hAnsi="Arial" w:cs="Arial"/>
          <w:sz w:val="18"/>
          <w:szCs w:val="18"/>
        </w:rPr>
        <w:t>3</w:t>
      </w:r>
      <w:r w:rsidRPr="00710C6D">
        <w:rPr>
          <w:rFonts w:ascii="Arial" w:hAnsi="Arial" w:cs="Arial"/>
          <w:sz w:val="18"/>
          <w:szCs w:val="18"/>
        </w:rPr>
        <w:t xml:space="preserve">.18. Під час укладення Договору Постачальник ознайомлений із Кодексом етики та Кодексом ділового партнерства Групи Метінвест, розміщеними у відкритому доступі на сайті </w:t>
      </w:r>
      <w:hyperlink r:id="rId12" w:history="1">
        <w:r w:rsidRPr="00710C6D">
          <w:rPr>
            <w:rStyle w:val="a5"/>
            <w:rFonts w:ascii="Arial" w:hAnsi="Arial" w:cs="Arial"/>
            <w:sz w:val="18"/>
            <w:szCs w:val="18"/>
          </w:rPr>
          <w:t>www.metinvestholding.com</w:t>
        </w:r>
      </w:hyperlink>
      <w:r w:rsidRPr="00710C6D">
        <w:rPr>
          <w:rFonts w:ascii="Arial" w:hAnsi="Arial" w:cs="Arial"/>
          <w:sz w:val="18"/>
          <w:szCs w:val="18"/>
        </w:rPr>
        <w:t xml:space="preserve"> , і підтверджує свою згоду діяти відповідно до принципів, які зазначено в даних Кодексу етики та Кодексу ділового партнерства.</w:t>
      </w:r>
    </w:p>
    <w:p w14:paraId="151A9437" w14:textId="77777777" w:rsidR="00E04B4B" w:rsidRPr="006F4395" w:rsidRDefault="00E04B4B" w:rsidP="004E18C1">
      <w:pPr>
        <w:pStyle w:val="Style13"/>
        <w:widowControl/>
        <w:tabs>
          <w:tab w:val="left" w:pos="851"/>
        </w:tabs>
        <w:jc w:val="both"/>
        <w:rPr>
          <w:rFonts w:ascii="Arial" w:hAnsi="Arial" w:cs="Arial"/>
          <w:sz w:val="18"/>
          <w:szCs w:val="18"/>
        </w:rPr>
      </w:pPr>
    </w:p>
    <w:p w14:paraId="7E0098D1" w14:textId="72D896F8" w:rsidR="0042698A" w:rsidRDefault="0042698A" w:rsidP="00753095">
      <w:pPr>
        <w:pStyle w:val="Style13"/>
        <w:widowControl/>
        <w:numPr>
          <w:ilvl w:val="0"/>
          <w:numId w:val="46"/>
        </w:numPr>
        <w:ind w:left="0" w:firstLine="284"/>
        <w:rPr>
          <w:rFonts w:ascii="Arial" w:hAnsi="Arial" w:cs="Arial"/>
          <w:b/>
          <w:bCs/>
          <w:sz w:val="18"/>
          <w:szCs w:val="18"/>
        </w:rPr>
      </w:pPr>
      <w:r w:rsidRPr="006F4395">
        <w:rPr>
          <w:rFonts w:ascii="Arial" w:hAnsi="Arial" w:cs="Arial"/>
          <w:b/>
          <w:sz w:val="18"/>
          <w:szCs w:val="18"/>
        </w:rPr>
        <w:t>Р</w:t>
      </w:r>
      <w:r w:rsidRPr="006F4395">
        <w:rPr>
          <w:rFonts w:ascii="Arial" w:hAnsi="Arial" w:cs="Arial"/>
          <w:b/>
          <w:bCs/>
          <w:sz w:val="18"/>
          <w:szCs w:val="18"/>
        </w:rPr>
        <w:t>еквізити та підписи Сторін</w:t>
      </w:r>
    </w:p>
    <w:p w14:paraId="4A8AEDD3" w14:textId="77777777" w:rsidR="00753095" w:rsidRDefault="00753095" w:rsidP="00753095">
      <w:pPr>
        <w:pStyle w:val="Style13"/>
        <w:widowControl/>
        <w:ind w:left="567"/>
        <w:jc w:val="left"/>
        <w:rPr>
          <w:rFonts w:ascii="Arial" w:hAnsi="Arial" w:cs="Arial"/>
          <w:b/>
          <w:bCs/>
          <w:sz w:val="18"/>
          <w:szCs w:val="18"/>
        </w:rPr>
      </w:pPr>
    </w:p>
    <w:tbl>
      <w:tblPr>
        <w:tblW w:w="9067" w:type="dxa"/>
        <w:jc w:val="center"/>
        <w:tblLayout w:type="fixed"/>
        <w:tblLook w:val="0000" w:firstRow="0" w:lastRow="0" w:firstColumn="0" w:lastColumn="0" w:noHBand="0" w:noVBand="0"/>
      </w:tblPr>
      <w:tblGrid>
        <w:gridCol w:w="4533"/>
        <w:gridCol w:w="4534"/>
      </w:tblGrid>
      <w:tr w:rsidR="00753095" w:rsidRPr="006F4395" w14:paraId="473B9B8C" w14:textId="77777777" w:rsidTr="00902217">
        <w:trPr>
          <w:jc w:val="center"/>
        </w:trPr>
        <w:tc>
          <w:tcPr>
            <w:tcW w:w="2500" w:type="pct"/>
          </w:tcPr>
          <w:p w14:paraId="0FA6504C" w14:textId="77777777" w:rsidR="00753095" w:rsidRPr="006F4395" w:rsidRDefault="00753095" w:rsidP="00902217">
            <w:pPr>
              <w:jc w:val="center"/>
              <w:rPr>
                <w:rFonts w:ascii="Arial" w:hAnsi="Arial" w:cs="Arial"/>
                <w:b/>
                <w:kern w:val="2"/>
                <w:sz w:val="18"/>
                <w:szCs w:val="18"/>
              </w:rPr>
            </w:pPr>
            <w:r w:rsidRPr="006F4395">
              <w:rPr>
                <w:rFonts w:ascii="Arial" w:hAnsi="Arial" w:cs="Arial"/>
                <w:b/>
                <w:sz w:val="18"/>
                <w:szCs w:val="18"/>
              </w:rPr>
              <w:t>ПОКУПЕЦЬ</w:t>
            </w:r>
          </w:p>
        </w:tc>
        <w:tc>
          <w:tcPr>
            <w:tcW w:w="2500" w:type="pct"/>
            <w:vAlign w:val="center"/>
          </w:tcPr>
          <w:p w14:paraId="7A631C24" w14:textId="77777777" w:rsidR="00753095" w:rsidRPr="006F4395" w:rsidRDefault="00753095" w:rsidP="00902217">
            <w:pPr>
              <w:jc w:val="center"/>
              <w:rPr>
                <w:rFonts w:ascii="Arial" w:hAnsi="Arial" w:cs="Arial"/>
                <w:b/>
                <w:caps/>
                <w:kern w:val="2"/>
                <w:sz w:val="18"/>
                <w:szCs w:val="18"/>
              </w:rPr>
            </w:pPr>
            <w:r w:rsidRPr="006F4395">
              <w:rPr>
                <w:rFonts w:ascii="Arial" w:hAnsi="Arial" w:cs="Arial"/>
                <w:b/>
                <w:caps/>
                <w:kern w:val="2"/>
                <w:sz w:val="18"/>
                <w:szCs w:val="18"/>
              </w:rPr>
              <w:t>ПОСТАЧАЛЬНИК</w:t>
            </w:r>
          </w:p>
        </w:tc>
      </w:tr>
      <w:tr w:rsidR="00753095" w:rsidRPr="006F4395" w14:paraId="3B886212" w14:textId="77777777" w:rsidTr="00902217">
        <w:trPr>
          <w:jc w:val="center"/>
        </w:trPr>
        <w:tc>
          <w:tcPr>
            <w:tcW w:w="2500" w:type="pct"/>
          </w:tcPr>
          <w:p w14:paraId="40D4DD02" w14:textId="2063763C" w:rsidR="00753095" w:rsidRPr="006F4395" w:rsidRDefault="00895EE6" w:rsidP="00902217">
            <w:pPr>
              <w:rPr>
                <w:rFonts w:ascii="Arial" w:hAnsi="Arial" w:cs="Arial"/>
                <w:sz w:val="18"/>
                <w:szCs w:val="18"/>
              </w:rPr>
            </w:pPr>
            <w:r w:rsidRPr="00895EE6">
              <w:rPr>
                <w:rFonts w:ascii="Arial" w:hAnsi="Arial" w:cs="Arial"/>
                <w:b/>
                <w:sz w:val="18"/>
                <w:szCs w:val="18"/>
                <w:highlight w:val="yellow"/>
              </w:rPr>
              <w:t>_____________________________</w:t>
            </w:r>
          </w:p>
          <w:p w14:paraId="412F71F7" w14:textId="77777777" w:rsidR="00753095" w:rsidRDefault="00753095" w:rsidP="00902217">
            <w:pPr>
              <w:rPr>
                <w:rFonts w:ascii="Arial" w:hAnsi="Arial" w:cs="Arial"/>
                <w:sz w:val="18"/>
                <w:szCs w:val="18"/>
              </w:rPr>
            </w:pPr>
          </w:p>
          <w:p w14:paraId="109C804B" w14:textId="77777777" w:rsidR="00895EE6" w:rsidRDefault="00895EE6" w:rsidP="00902217">
            <w:pPr>
              <w:rPr>
                <w:rFonts w:ascii="Arial" w:hAnsi="Arial" w:cs="Arial"/>
                <w:sz w:val="18"/>
                <w:szCs w:val="18"/>
              </w:rPr>
            </w:pPr>
          </w:p>
          <w:p w14:paraId="18A41ACF" w14:textId="77777777" w:rsidR="00895EE6" w:rsidRDefault="00895EE6" w:rsidP="00902217">
            <w:pPr>
              <w:rPr>
                <w:rFonts w:ascii="Arial" w:hAnsi="Arial" w:cs="Arial"/>
                <w:sz w:val="18"/>
                <w:szCs w:val="18"/>
              </w:rPr>
            </w:pPr>
          </w:p>
          <w:p w14:paraId="0864FD13" w14:textId="77777777" w:rsidR="00895EE6" w:rsidRDefault="00895EE6" w:rsidP="00902217">
            <w:pPr>
              <w:rPr>
                <w:rFonts w:ascii="Arial" w:hAnsi="Arial" w:cs="Arial"/>
                <w:sz w:val="18"/>
                <w:szCs w:val="18"/>
              </w:rPr>
            </w:pPr>
          </w:p>
          <w:p w14:paraId="1D1E0FC6" w14:textId="77777777" w:rsidR="00895EE6" w:rsidRDefault="00895EE6" w:rsidP="00902217">
            <w:pPr>
              <w:rPr>
                <w:rFonts w:ascii="Arial" w:hAnsi="Arial" w:cs="Arial"/>
                <w:sz w:val="18"/>
                <w:szCs w:val="18"/>
              </w:rPr>
            </w:pPr>
          </w:p>
          <w:p w14:paraId="12570C5B" w14:textId="77777777" w:rsidR="00895EE6" w:rsidRPr="006F4395" w:rsidRDefault="00895EE6" w:rsidP="00902217">
            <w:pPr>
              <w:rPr>
                <w:rFonts w:ascii="Arial" w:hAnsi="Arial" w:cs="Arial"/>
                <w:sz w:val="18"/>
                <w:szCs w:val="18"/>
              </w:rPr>
            </w:pPr>
          </w:p>
          <w:p w14:paraId="5433DB35" w14:textId="7A4D34DE" w:rsidR="00753095" w:rsidRPr="006F4395" w:rsidRDefault="00895EE6" w:rsidP="00902217">
            <w:pPr>
              <w:rPr>
                <w:rFonts w:ascii="Arial" w:hAnsi="Arial" w:cs="Arial"/>
                <w:b/>
                <w:sz w:val="18"/>
                <w:szCs w:val="18"/>
              </w:rPr>
            </w:pPr>
            <w:r w:rsidRPr="00895EE6">
              <w:rPr>
                <w:rFonts w:ascii="Arial" w:hAnsi="Arial" w:cs="Arial"/>
                <w:b/>
                <w:sz w:val="18"/>
                <w:szCs w:val="18"/>
                <w:highlight w:val="yellow"/>
              </w:rPr>
              <w:t>_____________________________</w:t>
            </w:r>
          </w:p>
          <w:p w14:paraId="646D6F39" w14:textId="77777777" w:rsidR="00753095" w:rsidRPr="006F4395" w:rsidRDefault="00753095" w:rsidP="00902217">
            <w:pPr>
              <w:rPr>
                <w:rFonts w:ascii="Arial" w:hAnsi="Arial" w:cs="Arial"/>
                <w:sz w:val="18"/>
                <w:szCs w:val="18"/>
              </w:rPr>
            </w:pPr>
          </w:p>
          <w:p w14:paraId="5550B7EB" w14:textId="7B9DD3DD" w:rsidR="00753095" w:rsidRPr="00C67759" w:rsidRDefault="00753095" w:rsidP="00902217">
            <w:pPr>
              <w:rPr>
                <w:rFonts w:ascii="Arial" w:hAnsi="Arial" w:cs="Arial"/>
                <w:b/>
                <w:bCs/>
                <w:sz w:val="18"/>
                <w:szCs w:val="18"/>
              </w:rPr>
            </w:pPr>
            <w:r w:rsidRPr="00895EE6">
              <w:rPr>
                <w:rFonts w:ascii="Arial" w:hAnsi="Arial" w:cs="Arial"/>
                <w:b/>
                <w:bCs/>
                <w:sz w:val="18"/>
                <w:szCs w:val="18"/>
                <w:highlight w:val="yellow"/>
              </w:rPr>
              <w:t xml:space="preserve">__________________ </w:t>
            </w:r>
            <w:r w:rsidR="00895EE6" w:rsidRPr="00895EE6">
              <w:rPr>
                <w:rFonts w:ascii="Arial" w:hAnsi="Arial" w:cs="Arial"/>
                <w:b/>
                <w:bCs/>
                <w:sz w:val="18"/>
                <w:szCs w:val="18"/>
                <w:highlight w:val="yellow"/>
              </w:rPr>
              <w:t>ПІБ</w:t>
            </w:r>
            <w:r w:rsidRPr="006F4395">
              <w:rPr>
                <w:rFonts w:ascii="Arial" w:hAnsi="Arial" w:cs="Arial"/>
                <w:b/>
                <w:bCs/>
                <w:sz w:val="18"/>
                <w:szCs w:val="18"/>
              </w:rPr>
              <w:t xml:space="preserve"> </w:t>
            </w:r>
          </w:p>
        </w:tc>
        <w:tc>
          <w:tcPr>
            <w:tcW w:w="2500" w:type="pct"/>
          </w:tcPr>
          <w:tbl>
            <w:tblPr>
              <w:tblW w:w="3213" w:type="dxa"/>
              <w:tblInd w:w="100" w:type="dxa"/>
              <w:tblLayout w:type="fixed"/>
              <w:tblLook w:val="04A0" w:firstRow="1" w:lastRow="0" w:firstColumn="1" w:lastColumn="0" w:noHBand="0" w:noVBand="1"/>
            </w:tblPr>
            <w:tblGrid>
              <w:gridCol w:w="3213"/>
            </w:tblGrid>
            <w:tr w:rsidR="00753095" w:rsidRPr="006F4395" w14:paraId="160037FF" w14:textId="77777777" w:rsidTr="006848CD">
              <w:trPr>
                <w:trHeight w:val="424"/>
              </w:trPr>
              <w:tc>
                <w:tcPr>
                  <w:tcW w:w="5000" w:type="pct"/>
                  <w:tcMar>
                    <w:top w:w="100" w:type="dxa"/>
                    <w:left w:w="100" w:type="dxa"/>
                    <w:bottom w:w="100" w:type="dxa"/>
                    <w:right w:w="100" w:type="dxa"/>
                  </w:tcMar>
                </w:tcPr>
                <w:p w14:paraId="6B81D081" w14:textId="51EC080B" w:rsidR="00753095" w:rsidRPr="008F3225" w:rsidRDefault="008F3225" w:rsidP="00902217">
                  <w:pPr>
                    <w:rPr>
                      <w:rFonts w:ascii="Arial" w:hAnsi="Arial" w:cs="Arial"/>
                      <w:sz w:val="18"/>
                      <w:szCs w:val="18"/>
                      <w:lang w:val="ru-RU"/>
                    </w:rPr>
                  </w:pPr>
                  <w:r w:rsidRPr="008F3225">
                    <w:rPr>
                      <w:rFonts w:ascii="Arial" w:hAnsi="Arial" w:cs="Arial"/>
                      <w:b/>
                      <w:bCs/>
                      <w:sz w:val="18"/>
                      <w:szCs w:val="18"/>
                      <w:highlight w:val="yellow"/>
                      <w:lang w:val="ru-RU"/>
                    </w:rPr>
                    <w:t>______________________________</w:t>
                  </w:r>
                </w:p>
                <w:p w14:paraId="6E28D075" w14:textId="77777777" w:rsidR="00753095" w:rsidRDefault="00753095" w:rsidP="00902217">
                  <w:pPr>
                    <w:rPr>
                      <w:rFonts w:ascii="Arial" w:hAnsi="Arial" w:cs="Arial"/>
                      <w:sz w:val="18"/>
                      <w:szCs w:val="18"/>
                      <w:lang w:val="ru-RU"/>
                    </w:rPr>
                  </w:pPr>
                </w:p>
                <w:p w14:paraId="23F81DBC" w14:textId="77777777" w:rsidR="008F3225" w:rsidRDefault="008F3225" w:rsidP="00902217">
                  <w:pPr>
                    <w:rPr>
                      <w:rFonts w:ascii="Arial" w:hAnsi="Arial" w:cs="Arial"/>
                      <w:sz w:val="18"/>
                      <w:szCs w:val="18"/>
                      <w:lang w:val="ru-RU"/>
                    </w:rPr>
                  </w:pPr>
                </w:p>
                <w:p w14:paraId="564F2D47" w14:textId="77777777" w:rsidR="008F3225" w:rsidRDefault="008F3225" w:rsidP="00902217">
                  <w:pPr>
                    <w:rPr>
                      <w:rFonts w:ascii="Arial" w:hAnsi="Arial" w:cs="Arial"/>
                      <w:sz w:val="18"/>
                      <w:szCs w:val="18"/>
                      <w:lang w:val="ru-RU"/>
                    </w:rPr>
                  </w:pPr>
                </w:p>
                <w:p w14:paraId="39DB5F51" w14:textId="77777777" w:rsidR="008F3225" w:rsidRDefault="008F3225" w:rsidP="00902217">
                  <w:pPr>
                    <w:rPr>
                      <w:rFonts w:ascii="Arial" w:hAnsi="Arial" w:cs="Arial"/>
                      <w:sz w:val="18"/>
                      <w:szCs w:val="18"/>
                      <w:lang w:val="ru-RU"/>
                    </w:rPr>
                  </w:pPr>
                </w:p>
                <w:p w14:paraId="209BDB6C" w14:textId="77777777" w:rsidR="008F3225" w:rsidRPr="008F3225" w:rsidRDefault="008F3225" w:rsidP="00902217">
                  <w:pPr>
                    <w:rPr>
                      <w:rFonts w:ascii="Arial" w:hAnsi="Arial" w:cs="Arial"/>
                      <w:sz w:val="18"/>
                      <w:szCs w:val="18"/>
                      <w:lang w:val="ru-RU"/>
                    </w:rPr>
                  </w:pPr>
                </w:p>
                <w:p w14:paraId="2ED2126A" w14:textId="65A52408" w:rsidR="00753095" w:rsidRPr="008F3225" w:rsidRDefault="008F3225" w:rsidP="00902217">
                  <w:pPr>
                    <w:rPr>
                      <w:rFonts w:ascii="Arial" w:hAnsi="Arial" w:cs="Arial"/>
                      <w:b/>
                      <w:sz w:val="18"/>
                      <w:szCs w:val="18"/>
                      <w:lang w:val="ru-RU"/>
                    </w:rPr>
                  </w:pPr>
                  <w:r w:rsidRPr="008F3225">
                    <w:rPr>
                      <w:rFonts w:ascii="Arial" w:hAnsi="Arial" w:cs="Arial"/>
                      <w:b/>
                      <w:sz w:val="18"/>
                      <w:szCs w:val="18"/>
                      <w:highlight w:val="yellow"/>
                      <w:lang w:val="ru-RU"/>
                    </w:rPr>
                    <w:t>__________________</w:t>
                  </w:r>
                </w:p>
                <w:p w14:paraId="4C19345D" w14:textId="77777777" w:rsidR="00753095" w:rsidRPr="006F4395" w:rsidRDefault="00753095" w:rsidP="00902217">
                  <w:pPr>
                    <w:rPr>
                      <w:rFonts w:ascii="Arial" w:hAnsi="Arial" w:cs="Arial"/>
                      <w:b/>
                      <w:sz w:val="18"/>
                      <w:szCs w:val="18"/>
                    </w:rPr>
                  </w:pPr>
                </w:p>
                <w:p w14:paraId="7DFAB50A" w14:textId="03170C71" w:rsidR="00753095" w:rsidRPr="008F3225" w:rsidRDefault="00753095" w:rsidP="00902217">
                  <w:pPr>
                    <w:rPr>
                      <w:rFonts w:ascii="Arial" w:hAnsi="Arial" w:cs="Arial"/>
                      <w:sz w:val="18"/>
                      <w:szCs w:val="18"/>
                    </w:rPr>
                  </w:pPr>
                  <w:r w:rsidRPr="008F3225">
                    <w:rPr>
                      <w:rFonts w:ascii="Arial" w:hAnsi="Arial" w:cs="Arial"/>
                      <w:b/>
                      <w:sz w:val="18"/>
                      <w:szCs w:val="18"/>
                      <w:highlight w:val="yellow"/>
                    </w:rPr>
                    <w:t xml:space="preserve">__________________ </w:t>
                  </w:r>
                  <w:r w:rsidR="008F3225" w:rsidRPr="008F3225">
                    <w:rPr>
                      <w:rFonts w:ascii="Arial" w:hAnsi="Arial" w:cs="Arial"/>
                      <w:b/>
                      <w:sz w:val="18"/>
                      <w:szCs w:val="18"/>
                      <w:highlight w:val="yellow"/>
                      <w:lang w:val="ru-RU"/>
                    </w:rPr>
                    <w:t>ПІБ</w:t>
                  </w:r>
                </w:p>
              </w:tc>
            </w:tr>
            <w:tr w:rsidR="00753095" w:rsidRPr="006F4395" w14:paraId="051D83AC" w14:textId="77777777" w:rsidTr="006848CD">
              <w:trPr>
                <w:trHeight w:val="186"/>
              </w:trPr>
              <w:tc>
                <w:tcPr>
                  <w:tcW w:w="5000" w:type="pct"/>
                  <w:tcMar>
                    <w:top w:w="100" w:type="dxa"/>
                    <w:left w:w="100" w:type="dxa"/>
                    <w:bottom w:w="100" w:type="dxa"/>
                    <w:right w:w="100" w:type="dxa"/>
                  </w:tcMar>
                </w:tcPr>
                <w:p w14:paraId="00049A7E" w14:textId="77777777" w:rsidR="00753095" w:rsidRDefault="00753095" w:rsidP="00902217">
                  <w:pPr>
                    <w:rPr>
                      <w:rFonts w:ascii="Arial" w:hAnsi="Arial" w:cs="Arial"/>
                      <w:b/>
                      <w:sz w:val="18"/>
                      <w:szCs w:val="18"/>
                    </w:rPr>
                  </w:pPr>
                </w:p>
                <w:p w14:paraId="4452384B" w14:textId="77777777" w:rsidR="00D3055E" w:rsidRDefault="00D3055E" w:rsidP="00902217">
                  <w:pPr>
                    <w:rPr>
                      <w:rFonts w:ascii="Arial" w:hAnsi="Arial" w:cs="Arial"/>
                      <w:b/>
                      <w:sz w:val="18"/>
                      <w:szCs w:val="18"/>
                    </w:rPr>
                  </w:pPr>
                </w:p>
                <w:p w14:paraId="486F07F2" w14:textId="77777777" w:rsidR="00D3055E" w:rsidRDefault="00D3055E" w:rsidP="00902217">
                  <w:pPr>
                    <w:rPr>
                      <w:rFonts w:ascii="Arial" w:hAnsi="Arial" w:cs="Arial"/>
                      <w:b/>
                      <w:sz w:val="18"/>
                      <w:szCs w:val="18"/>
                    </w:rPr>
                  </w:pPr>
                </w:p>
                <w:p w14:paraId="6CD279E1" w14:textId="77777777" w:rsidR="00D3055E" w:rsidRDefault="00D3055E" w:rsidP="00902217">
                  <w:pPr>
                    <w:rPr>
                      <w:rFonts w:ascii="Arial" w:hAnsi="Arial" w:cs="Arial"/>
                      <w:b/>
                      <w:sz w:val="18"/>
                      <w:szCs w:val="18"/>
                    </w:rPr>
                  </w:pPr>
                </w:p>
                <w:p w14:paraId="2170F2C0" w14:textId="77777777" w:rsidR="00D3055E" w:rsidRPr="006F4395" w:rsidRDefault="00D3055E" w:rsidP="00902217">
                  <w:pPr>
                    <w:rPr>
                      <w:rFonts w:ascii="Arial" w:hAnsi="Arial" w:cs="Arial"/>
                      <w:b/>
                      <w:sz w:val="18"/>
                      <w:szCs w:val="18"/>
                    </w:rPr>
                  </w:pPr>
                </w:p>
              </w:tc>
            </w:tr>
          </w:tbl>
          <w:p w14:paraId="585121BE" w14:textId="77777777" w:rsidR="00753095" w:rsidRPr="006F4395" w:rsidRDefault="00753095" w:rsidP="00902217">
            <w:pPr>
              <w:rPr>
                <w:rFonts w:ascii="Arial" w:hAnsi="Arial" w:cs="Arial"/>
                <w:kern w:val="2"/>
                <w:sz w:val="18"/>
                <w:szCs w:val="18"/>
              </w:rPr>
            </w:pPr>
          </w:p>
        </w:tc>
      </w:tr>
    </w:tbl>
    <w:p w14:paraId="47435491" w14:textId="77777777" w:rsidR="00125C4D" w:rsidRPr="00A40895" w:rsidRDefault="00125C4D" w:rsidP="006848CD">
      <w:pPr>
        <w:widowControl/>
        <w:autoSpaceDE/>
        <w:autoSpaceDN/>
        <w:adjustRightInd/>
        <w:rPr>
          <w:rFonts w:ascii="Arial" w:hAnsi="Arial" w:cs="Arial"/>
          <w:sz w:val="18"/>
          <w:szCs w:val="18"/>
        </w:rPr>
      </w:pPr>
    </w:p>
    <w:sectPr w:rsidR="00125C4D" w:rsidRPr="00A40895" w:rsidSect="00CB2907">
      <w:headerReference w:type="even" r:id="rId13"/>
      <w:headerReference w:type="default" r:id="rId14"/>
      <w:headerReference w:type="first" r:id="rId15"/>
      <w:pgSz w:w="12240" w:h="18720"/>
      <w:pgMar w:top="142" w:right="720" w:bottom="1134" w:left="1276" w:header="709" w:footer="709"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A9BEF" w14:textId="77777777" w:rsidR="00B53C0E" w:rsidRDefault="00B53C0E">
      <w:r>
        <w:separator/>
      </w:r>
    </w:p>
  </w:endnote>
  <w:endnote w:type="continuationSeparator" w:id="0">
    <w:p w14:paraId="2C7900E1" w14:textId="77777777" w:rsidR="00B53C0E" w:rsidRDefault="00B53C0E">
      <w:r>
        <w:continuationSeparator/>
      </w:r>
    </w:p>
  </w:endnote>
  <w:endnote w:type="continuationNotice" w:id="1">
    <w:p w14:paraId="20A97993" w14:textId="77777777" w:rsidR="00B53C0E" w:rsidRDefault="00B53C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 Black">
    <w:panose1 w:val="020B0A04020102020204"/>
    <w:charset w:val="CC"/>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FF74F" w14:textId="77777777" w:rsidR="00B53C0E" w:rsidRDefault="00B53C0E">
      <w:r>
        <w:separator/>
      </w:r>
    </w:p>
  </w:footnote>
  <w:footnote w:type="continuationSeparator" w:id="0">
    <w:p w14:paraId="08FFA758" w14:textId="77777777" w:rsidR="00B53C0E" w:rsidRDefault="00B53C0E">
      <w:r>
        <w:continuationSeparator/>
      </w:r>
    </w:p>
  </w:footnote>
  <w:footnote w:type="continuationNotice" w:id="1">
    <w:p w14:paraId="33AF77EA" w14:textId="77777777" w:rsidR="00B53C0E" w:rsidRDefault="00B53C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1309191"/>
      <w:docPartObj>
        <w:docPartGallery w:val="Page Numbers (Top of Page)"/>
        <w:docPartUnique/>
      </w:docPartObj>
    </w:sdtPr>
    <w:sdtContent>
      <w:p w14:paraId="10BAD65A" w14:textId="5FE474B1" w:rsidR="00347C70" w:rsidRDefault="005C6B04">
        <w:pPr>
          <w:pStyle w:val="ad"/>
          <w:jc w:val="right"/>
        </w:pPr>
        <w:r>
          <w:fldChar w:fldCharType="begin"/>
        </w:r>
        <w:r>
          <w:instrText>PAGE   \* MERGEFORMAT</w:instrText>
        </w:r>
        <w:r>
          <w:fldChar w:fldCharType="separate"/>
        </w:r>
        <w:r w:rsidR="00135C49">
          <w:rPr>
            <w:noProof/>
          </w:rPr>
          <w:t>8</w:t>
        </w:r>
        <w:r>
          <w:fldChar w:fldCharType="end"/>
        </w:r>
      </w:p>
    </w:sdtContent>
  </w:sdt>
  <w:p w14:paraId="6ABDF147" w14:textId="77777777" w:rsidR="00D05831" w:rsidRPr="00680B4F" w:rsidRDefault="00D05831">
    <w:pPr>
      <w:pStyle w:val="Style1"/>
      <w:widowControl/>
      <w:spacing w:line="240" w:lineRule="auto"/>
      <w:ind w:left="2" w:right="-137"/>
      <w:jc w:val="right"/>
      <w:rPr>
        <w:rStyle w:val="FontStyle26"/>
        <w:sz w:val="24"/>
        <w:szCs w:val="24"/>
        <w:lang w:val="ru-RU" w:eastAsia="ru-RU"/>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933D8" w14:textId="30440B65" w:rsidR="00D05831" w:rsidRPr="00AC000B" w:rsidRDefault="005C6B04">
    <w:pPr>
      <w:pStyle w:val="Style1"/>
      <w:widowControl/>
      <w:spacing w:line="240" w:lineRule="auto"/>
      <w:ind w:left="2" w:right="-137"/>
      <w:jc w:val="right"/>
      <w:rPr>
        <w:rStyle w:val="FontStyle26"/>
        <w:sz w:val="24"/>
        <w:szCs w:val="24"/>
        <w:lang w:val="ru-RU" w:eastAsia="ru-RU"/>
      </w:rPr>
    </w:pPr>
    <w:r w:rsidRPr="00AC000B">
      <w:rPr>
        <w:rStyle w:val="FontStyle26"/>
        <w:sz w:val="24"/>
        <w:szCs w:val="24"/>
        <w:lang w:val="ru-RU" w:eastAsia="ru-RU"/>
      </w:rPr>
      <w:fldChar w:fldCharType="begin"/>
    </w:r>
    <w:r w:rsidRPr="00AC000B">
      <w:rPr>
        <w:rStyle w:val="FontStyle26"/>
        <w:sz w:val="24"/>
        <w:szCs w:val="24"/>
        <w:lang w:val="ru-RU" w:eastAsia="ru-RU"/>
      </w:rPr>
      <w:instrText>PAGE</w:instrText>
    </w:r>
    <w:r w:rsidRPr="00AC000B">
      <w:rPr>
        <w:rStyle w:val="FontStyle26"/>
        <w:sz w:val="24"/>
        <w:szCs w:val="24"/>
        <w:lang w:val="ru-RU" w:eastAsia="ru-RU"/>
      </w:rPr>
      <w:fldChar w:fldCharType="separate"/>
    </w:r>
    <w:r w:rsidR="00135C49">
      <w:rPr>
        <w:rStyle w:val="FontStyle26"/>
        <w:noProof/>
        <w:sz w:val="24"/>
        <w:szCs w:val="24"/>
        <w:lang w:val="ru-RU" w:eastAsia="ru-RU"/>
      </w:rPr>
      <w:t>7</w:t>
    </w:r>
    <w:r w:rsidRPr="00AC000B">
      <w:rPr>
        <w:rStyle w:val="FontStyle26"/>
        <w:sz w:val="24"/>
        <w:szCs w:val="24"/>
        <w:lang w:val="ru-RU" w:eastAsia="ru-RU"/>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38F6D" w14:textId="77777777" w:rsidR="00D05831" w:rsidRDefault="00D05831">
    <w:pP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C912505E"/>
    <w:lvl w:ilvl="0">
      <w:start w:val="1"/>
      <w:numFmt w:val="decimal"/>
      <w:lvlText w:val="%1."/>
      <w:lvlJc w:val="left"/>
      <w:pPr>
        <w:tabs>
          <w:tab w:val="num" w:pos="567"/>
        </w:tabs>
        <w:ind w:left="567" w:hanging="283"/>
      </w:pPr>
      <w:rPr>
        <w:rFonts w:ascii="Times New Roman" w:hAnsi="Times New Roman" w:cs="Times New Roman" w:hint="default"/>
        <w:b/>
        <w:i w:val="0"/>
        <w:sz w:val="20"/>
        <w:lang w:val="uk-UA"/>
      </w:rPr>
    </w:lvl>
    <w:lvl w:ilvl="1">
      <w:start w:val="1"/>
      <w:numFmt w:val="decimal"/>
      <w:lvlText w:val="%1.%2."/>
      <w:lvlJc w:val="left"/>
      <w:pPr>
        <w:tabs>
          <w:tab w:val="num" w:pos="1135"/>
        </w:tabs>
        <w:ind w:left="567" w:hanging="510"/>
      </w:pPr>
      <w:rPr>
        <w:rFonts w:ascii="Times New Roman" w:hAnsi="Times New Roman" w:cs="Times New Roman" w:hint="default"/>
        <w:b w:val="0"/>
        <w:i w:val="0"/>
        <w:sz w:val="18"/>
        <w:lang w:val="uk-UA"/>
      </w:rPr>
    </w:lvl>
    <w:lvl w:ilvl="2">
      <w:start w:val="1"/>
      <w:numFmt w:val="decimal"/>
      <w:lvlText w:val="%1.%2.%3."/>
      <w:lvlJc w:val="left"/>
      <w:pPr>
        <w:tabs>
          <w:tab w:val="num" w:pos="1814"/>
        </w:tabs>
        <w:ind w:left="1814" w:hanging="567"/>
      </w:pPr>
      <w:rPr>
        <w:rFonts w:ascii="Times New Roman" w:hAnsi="Times New Roman" w:cs="Times New Roman" w:hint="default"/>
        <w:b w:val="0"/>
        <w:i w:val="0"/>
        <w:sz w:val="18"/>
      </w:rPr>
    </w:lvl>
    <w:lvl w:ilvl="3">
      <w:start w:val="1"/>
      <w:numFmt w:val="decimal"/>
      <w:lvlText w:val="%1.%2.%3.%4."/>
      <w:lvlJc w:val="left"/>
      <w:pPr>
        <w:tabs>
          <w:tab w:val="num" w:pos="0"/>
        </w:tabs>
        <w:ind w:left="2421" w:hanging="720"/>
      </w:pPr>
      <w:rPr>
        <w:rFonts w:hint="default"/>
      </w:rPr>
    </w:lvl>
    <w:lvl w:ilvl="4">
      <w:start w:val="1"/>
      <w:numFmt w:val="decimal"/>
      <w:lvlText w:val="%1.%2.%3.%4.%5."/>
      <w:lvlJc w:val="left"/>
      <w:pPr>
        <w:tabs>
          <w:tab w:val="num" w:pos="0"/>
        </w:tabs>
        <w:ind w:left="3141" w:hanging="720"/>
      </w:pPr>
      <w:rPr>
        <w:rFonts w:hint="default"/>
      </w:rPr>
    </w:lvl>
    <w:lvl w:ilvl="5">
      <w:start w:val="1"/>
      <w:numFmt w:val="decimal"/>
      <w:lvlText w:val="%1.%2.%3.%4.%5.%6."/>
      <w:lvlJc w:val="left"/>
      <w:pPr>
        <w:tabs>
          <w:tab w:val="num" w:pos="0"/>
        </w:tabs>
        <w:ind w:left="3861" w:hanging="720"/>
      </w:pPr>
      <w:rPr>
        <w:rFonts w:hint="default"/>
      </w:rPr>
    </w:lvl>
    <w:lvl w:ilvl="6">
      <w:start w:val="1"/>
      <w:numFmt w:val="decimal"/>
      <w:lvlText w:val="%1.%2.%3.%4.%5.%6.%7."/>
      <w:lvlJc w:val="left"/>
      <w:pPr>
        <w:tabs>
          <w:tab w:val="num" w:pos="0"/>
        </w:tabs>
        <w:ind w:left="4581" w:hanging="720"/>
      </w:pPr>
      <w:rPr>
        <w:rFonts w:hint="default"/>
      </w:rPr>
    </w:lvl>
    <w:lvl w:ilvl="7">
      <w:start w:val="1"/>
      <w:numFmt w:val="decimal"/>
      <w:lvlText w:val="%1.%2.%3.%4.%5.%6.%7.%8."/>
      <w:lvlJc w:val="left"/>
      <w:pPr>
        <w:tabs>
          <w:tab w:val="num" w:pos="0"/>
        </w:tabs>
        <w:ind w:left="5301" w:hanging="720"/>
      </w:pPr>
      <w:rPr>
        <w:rFonts w:hint="default"/>
      </w:rPr>
    </w:lvl>
    <w:lvl w:ilvl="8">
      <w:start w:val="1"/>
      <w:numFmt w:val="decimal"/>
      <w:lvlText w:val="%1.%2.%3.%4.%5.%6.%7.%8.%9."/>
      <w:lvlJc w:val="left"/>
      <w:pPr>
        <w:tabs>
          <w:tab w:val="num" w:pos="0"/>
        </w:tabs>
        <w:ind w:left="6021" w:hanging="720"/>
      </w:pPr>
      <w:rPr>
        <w:rFonts w:hint="default"/>
      </w:rPr>
    </w:lvl>
  </w:abstractNum>
  <w:abstractNum w:abstractNumId="1" w15:restartNumberingAfterBreak="0">
    <w:nsid w:val="FFFFFFFE"/>
    <w:multiLevelType w:val="singleLevel"/>
    <w:tmpl w:val="DFC04482"/>
    <w:lvl w:ilvl="0">
      <w:numFmt w:val="bullet"/>
      <w:lvlText w:val="*"/>
      <w:lvlJc w:val="left"/>
    </w:lvl>
  </w:abstractNum>
  <w:abstractNum w:abstractNumId="2" w15:restartNumberingAfterBreak="0">
    <w:nsid w:val="02662BC5"/>
    <w:multiLevelType w:val="multilevel"/>
    <w:tmpl w:val="8B34EC7A"/>
    <w:lvl w:ilvl="0">
      <w:start w:val="5"/>
      <w:numFmt w:val="decimal"/>
      <w:lvlText w:val="%1"/>
      <w:lvlJc w:val="left"/>
      <w:pPr>
        <w:tabs>
          <w:tab w:val="num" w:pos="360"/>
        </w:tabs>
        <w:ind w:left="360" w:hanging="360"/>
      </w:pPr>
      <w:rPr>
        <w:rFonts w:cs="Times New Roman"/>
      </w:rPr>
    </w:lvl>
    <w:lvl w:ilvl="1">
      <w:start w:val="1"/>
      <w:numFmt w:val="decimal"/>
      <w:lvlText w:val="10.%2."/>
      <w:lvlJc w:val="left"/>
      <w:pPr>
        <w:tabs>
          <w:tab w:val="num" w:pos="927"/>
        </w:tabs>
        <w:ind w:left="927" w:hanging="567"/>
      </w:pPr>
      <w:rPr>
        <w:rFonts w:cs="Times New Roman"/>
        <w:i w:val="0"/>
        <w:sz w:val="24"/>
        <w:szCs w:val="24"/>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 w15:restartNumberingAfterBreak="0">
    <w:nsid w:val="076C6E56"/>
    <w:multiLevelType w:val="hybridMultilevel"/>
    <w:tmpl w:val="FDF89BAE"/>
    <w:lvl w:ilvl="0" w:tplc="0422000F">
      <w:start w:val="10"/>
      <w:numFmt w:val="decimal"/>
      <w:lvlText w:val="%1."/>
      <w:lvlJc w:val="left"/>
      <w:pPr>
        <w:ind w:left="720" w:hanging="360"/>
      </w:pPr>
      <w:rPr>
        <w:rFonts w:hint="default"/>
        <w:color w:val="auto"/>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0C4605D8"/>
    <w:multiLevelType w:val="singleLevel"/>
    <w:tmpl w:val="D36A236C"/>
    <w:lvl w:ilvl="0">
      <w:start w:val="4"/>
      <w:numFmt w:val="decimal"/>
      <w:lvlText w:val="2.%1."/>
      <w:legacy w:legacy="1" w:legacySpace="0" w:legacyIndent="370"/>
      <w:lvlJc w:val="left"/>
      <w:rPr>
        <w:rFonts w:ascii="Times New Roman" w:hAnsi="Times New Roman" w:cs="Times New Roman" w:hint="default"/>
      </w:rPr>
    </w:lvl>
  </w:abstractNum>
  <w:abstractNum w:abstractNumId="5" w15:restartNumberingAfterBreak="0">
    <w:nsid w:val="107A3D33"/>
    <w:multiLevelType w:val="multilevel"/>
    <w:tmpl w:val="7F4044E6"/>
    <w:lvl w:ilvl="0">
      <w:start w:val="1"/>
      <w:numFmt w:val="decimal"/>
      <w:lvlText w:val="%1."/>
      <w:lvlJc w:val="left"/>
      <w:pPr>
        <w:ind w:left="1068" w:hanging="360"/>
      </w:pPr>
      <w:rPr>
        <w:rFonts w:cs="Times New Roman" w:hint="default"/>
      </w:rPr>
    </w:lvl>
    <w:lvl w:ilvl="1">
      <w:start w:val="1"/>
      <w:numFmt w:val="decimal"/>
      <w:isLgl/>
      <w:lvlText w:val="%1.%2."/>
      <w:lvlJc w:val="left"/>
      <w:pPr>
        <w:ind w:left="360" w:hanging="360"/>
      </w:pPr>
      <w:rPr>
        <w:rFonts w:cs="Times New Roman" w:hint="default"/>
        <w:b w:val="0"/>
      </w:rPr>
    </w:lvl>
    <w:lvl w:ilvl="2">
      <w:start w:val="1"/>
      <w:numFmt w:val="decimal"/>
      <w:isLgl/>
      <w:lvlText w:val="%1.%2.%3."/>
      <w:lvlJc w:val="left"/>
      <w:pPr>
        <w:ind w:left="2148" w:hanging="720"/>
      </w:pPr>
      <w:rPr>
        <w:rFonts w:cs="Times New Roman" w:hint="default"/>
      </w:rPr>
    </w:lvl>
    <w:lvl w:ilvl="3">
      <w:start w:val="1"/>
      <w:numFmt w:val="decimal"/>
      <w:isLgl/>
      <w:lvlText w:val="%1.%2.%3.%4."/>
      <w:lvlJc w:val="left"/>
      <w:pPr>
        <w:ind w:left="2508" w:hanging="720"/>
      </w:pPr>
      <w:rPr>
        <w:rFonts w:cs="Times New Roman" w:hint="default"/>
      </w:rPr>
    </w:lvl>
    <w:lvl w:ilvl="4">
      <w:start w:val="1"/>
      <w:numFmt w:val="decimal"/>
      <w:isLgl/>
      <w:lvlText w:val="%1.%2.%3.%4.%5."/>
      <w:lvlJc w:val="left"/>
      <w:pPr>
        <w:ind w:left="3228" w:hanging="1080"/>
      </w:pPr>
      <w:rPr>
        <w:rFonts w:cs="Times New Roman" w:hint="default"/>
      </w:rPr>
    </w:lvl>
    <w:lvl w:ilvl="5">
      <w:start w:val="1"/>
      <w:numFmt w:val="decimal"/>
      <w:isLgl/>
      <w:lvlText w:val="%1.%2.%3.%4.%5.%6."/>
      <w:lvlJc w:val="left"/>
      <w:pPr>
        <w:ind w:left="3588" w:hanging="1080"/>
      </w:pPr>
      <w:rPr>
        <w:rFonts w:cs="Times New Roman" w:hint="default"/>
      </w:rPr>
    </w:lvl>
    <w:lvl w:ilvl="6">
      <w:start w:val="1"/>
      <w:numFmt w:val="decimal"/>
      <w:isLgl/>
      <w:lvlText w:val="%1.%2.%3.%4.%5.%6.%7."/>
      <w:lvlJc w:val="left"/>
      <w:pPr>
        <w:ind w:left="4308" w:hanging="1440"/>
      </w:pPr>
      <w:rPr>
        <w:rFonts w:cs="Times New Roman" w:hint="default"/>
      </w:rPr>
    </w:lvl>
    <w:lvl w:ilvl="7">
      <w:start w:val="1"/>
      <w:numFmt w:val="decimal"/>
      <w:isLgl/>
      <w:lvlText w:val="%1.%2.%3.%4.%5.%6.%7.%8."/>
      <w:lvlJc w:val="left"/>
      <w:pPr>
        <w:ind w:left="4668" w:hanging="1440"/>
      </w:pPr>
      <w:rPr>
        <w:rFonts w:cs="Times New Roman" w:hint="default"/>
      </w:rPr>
    </w:lvl>
    <w:lvl w:ilvl="8">
      <w:start w:val="1"/>
      <w:numFmt w:val="decimal"/>
      <w:isLgl/>
      <w:lvlText w:val="%1.%2.%3.%4.%5.%6.%7.%8.%9."/>
      <w:lvlJc w:val="left"/>
      <w:pPr>
        <w:ind w:left="5388" w:hanging="1800"/>
      </w:pPr>
      <w:rPr>
        <w:rFonts w:cs="Times New Roman" w:hint="default"/>
      </w:rPr>
    </w:lvl>
  </w:abstractNum>
  <w:abstractNum w:abstractNumId="6" w15:restartNumberingAfterBreak="0">
    <w:nsid w:val="12B02B28"/>
    <w:multiLevelType w:val="singleLevel"/>
    <w:tmpl w:val="BC942056"/>
    <w:lvl w:ilvl="0">
      <w:start w:val="1"/>
      <w:numFmt w:val="decimal"/>
      <w:lvlText w:val="2.%1."/>
      <w:legacy w:legacy="1" w:legacySpace="0" w:legacyIndent="370"/>
      <w:lvlJc w:val="left"/>
      <w:rPr>
        <w:rFonts w:ascii="Times New Roman" w:hAnsi="Times New Roman" w:cs="Times New Roman" w:hint="default"/>
      </w:rPr>
    </w:lvl>
  </w:abstractNum>
  <w:abstractNum w:abstractNumId="7" w15:restartNumberingAfterBreak="0">
    <w:nsid w:val="13195A66"/>
    <w:multiLevelType w:val="hybridMultilevel"/>
    <w:tmpl w:val="9EBAB8F6"/>
    <w:lvl w:ilvl="0" w:tplc="04190001">
      <w:start w:val="1"/>
      <w:numFmt w:val="bullet"/>
      <w:lvlText w:val=""/>
      <w:lvlJc w:val="left"/>
      <w:pPr>
        <w:ind w:left="1512" w:hanging="360"/>
      </w:pPr>
      <w:rPr>
        <w:rFonts w:ascii="Symbol" w:hAnsi="Symbol" w:hint="default"/>
      </w:rPr>
    </w:lvl>
    <w:lvl w:ilvl="1" w:tplc="04190003">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8" w15:restartNumberingAfterBreak="0">
    <w:nsid w:val="17695268"/>
    <w:multiLevelType w:val="multilevel"/>
    <w:tmpl w:val="0D303144"/>
    <w:lvl w:ilvl="0">
      <w:start w:val="1"/>
      <w:numFmt w:val="decimal"/>
      <w:pStyle w:val="a"/>
      <w:suff w:val="space"/>
      <w:lvlText w:val="%1."/>
      <w:lvlJc w:val="left"/>
      <w:pPr>
        <w:ind w:left="928" w:hanging="360"/>
      </w:pPr>
      <w:rPr>
        <w:rFonts w:hint="default"/>
        <w:b w:val="0"/>
        <w:lang w:val="uk-UA"/>
      </w:rPr>
    </w:lvl>
    <w:lvl w:ilvl="1">
      <w:start w:val="1"/>
      <w:numFmt w:val="decimal"/>
      <w:isLgl/>
      <w:lvlText w:val="%1.%2."/>
      <w:lvlJc w:val="left"/>
      <w:pPr>
        <w:ind w:left="2010" w:hanging="450"/>
      </w:pPr>
      <w:rPr>
        <w:rFonts w:hint="default"/>
        <w:i w:val="0"/>
      </w:rPr>
    </w:lvl>
    <w:lvl w:ilvl="2">
      <w:start w:val="1"/>
      <w:numFmt w:val="decimal"/>
      <w:isLgl/>
      <w:lvlText w:val="%1.%2.%3."/>
      <w:lvlJc w:val="left"/>
      <w:pPr>
        <w:ind w:left="1931" w:hanging="720"/>
      </w:pPr>
      <w:rPr>
        <w:rFonts w:hint="default"/>
      </w:rPr>
    </w:lvl>
    <w:lvl w:ilvl="3">
      <w:start w:val="1"/>
      <w:numFmt w:val="decimal"/>
      <w:isLgl/>
      <w:lvlText w:val="%1.%2.%3.%4."/>
      <w:lvlJc w:val="left"/>
      <w:pPr>
        <w:ind w:left="2111" w:hanging="720"/>
      </w:pPr>
      <w:rPr>
        <w:rFonts w:hint="default"/>
      </w:rPr>
    </w:lvl>
    <w:lvl w:ilvl="4">
      <w:start w:val="1"/>
      <w:numFmt w:val="decimal"/>
      <w:isLgl/>
      <w:lvlText w:val="%1.%2.%3.%4.%5."/>
      <w:lvlJc w:val="left"/>
      <w:pPr>
        <w:ind w:left="2651" w:hanging="1080"/>
      </w:pPr>
      <w:rPr>
        <w:rFonts w:hint="default"/>
      </w:rPr>
    </w:lvl>
    <w:lvl w:ilvl="5">
      <w:start w:val="1"/>
      <w:numFmt w:val="decimal"/>
      <w:isLgl/>
      <w:lvlText w:val="%1.%2.%3.%4.%5.%6."/>
      <w:lvlJc w:val="left"/>
      <w:pPr>
        <w:ind w:left="2831" w:hanging="1080"/>
      </w:pPr>
      <w:rPr>
        <w:rFonts w:hint="default"/>
      </w:rPr>
    </w:lvl>
    <w:lvl w:ilvl="6">
      <w:start w:val="1"/>
      <w:numFmt w:val="decimal"/>
      <w:isLgl/>
      <w:lvlText w:val="%1.%2.%3.%4.%5.%6.%7."/>
      <w:lvlJc w:val="left"/>
      <w:pPr>
        <w:ind w:left="3011" w:hanging="1080"/>
      </w:pPr>
      <w:rPr>
        <w:rFonts w:hint="default"/>
      </w:rPr>
    </w:lvl>
    <w:lvl w:ilvl="7">
      <w:start w:val="1"/>
      <w:numFmt w:val="decimal"/>
      <w:isLgl/>
      <w:lvlText w:val="%1.%2.%3.%4.%5.%6.%7.%8."/>
      <w:lvlJc w:val="left"/>
      <w:pPr>
        <w:ind w:left="3551" w:hanging="1440"/>
      </w:pPr>
      <w:rPr>
        <w:rFonts w:hint="default"/>
      </w:rPr>
    </w:lvl>
    <w:lvl w:ilvl="8">
      <w:start w:val="1"/>
      <w:numFmt w:val="decimal"/>
      <w:isLgl/>
      <w:lvlText w:val="%1.%2.%3.%4.%5.%6.%7.%8.%9."/>
      <w:lvlJc w:val="left"/>
      <w:pPr>
        <w:ind w:left="3731" w:hanging="1440"/>
      </w:pPr>
      <w:rPr>
        <w:rFonts w:hint="default"/>
      </w:rPr>
    </w:lvl>
  </w:abstractNum>
  <w:abstractNum w:abstractNumId="9" w15:restartNumberingAfterBreak="0">
    <w:nsid w:val="1B040BD2"/>
    <w:multiLevelType w:val="hybridMultilevel"/>
    <w:tmpl w:val="4E904E58"/>
    <w:lvl w:ilvl="0" w:tplc="4A8079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E8D484D"/>
    <w:multiLevelType w:val="hybridMultilevel"/>
    <w:tmpl w:val="A70ABDA8"/>
    <w:lvl w:ilvl="0" w:tplc="8A7C62B2">
      <w:numFmt w:val="bullet"/>
      <w:lvlText w:val="-"/>
      <w:lvlJc w:val="left"/>
      <w:pPr>
        <w:ind w:left="1872" w:hanging="360"/>
      </w:pPr>
      <w:rPr>
        <w:rFonts w:ascii="Times New Roman" w:eastAsiaTheme="minorEastAsia" w:hAnsi="Times New Roman" w:cs="Times New Roman"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11" w15:restartNumberingAfterBreak="0">
    <w:nsid w:val="263A3EB1"/>
    <w:multiLevelType w:val="singleLevel"/>
    <w:tmpl w:val="776AA474"/>
    <w:lvl w:ilvl="0">
      <w:start w:val="2"/>
      <w:numFmt w:val="decimal"/>
      <w:lvlText w:val="%1."/>
      <w:legacy w:legacy="1" w:legacySpace="0" w:legacyIndent="250"/>
      <w:lvlJc w:val="left"/>
      <w:rPr>
        <w:rFonts w:ascii="Times New Roman" w:hAnsi="Times New Roman" w:cs="Times New Roman" w:hint="default"/>
      </w:rPr>
    </w:lvl>
  </w:abstractNum>
  <w:abstractNum w:abstractNumId="12" w15:restartNumberingAfterBreak="0">
    <w:nsid w:val="26565FE1"/>
    <w:multiLevelType w:val="multilevel"/>
    <w:tmpl w:val="012C3844"/>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7692635"/>
    <w:multiLevelType w:val="singleLevel"/>
    <w:tmpl w:val="182E0660"/>
    <w:lvl w:ilvl="0">
      <w:start w:val="1"/>
      <w:numFmt w:val="decimal"/>
      <w:lvlText w:val="8.%1."/>
      <w:legacy w:legacy="1" w:legacySpace="0" w:legacyIndent="365"/>
      <w:lvlJc w:val="left"/>
      <w:rPr>
        <w:rFonts w:ascii="Times New Roman" w:hAnsi="Times New Roman" w:cs="Times New Roman" w:hint="default"/>
      </w:rPr>
    </w:lvl>
  </w:abstractNum>
  <w:abstractNum w:abstractNumId="14" w15:restartNumberingAfterBreak="0">
    <w:nsid w:val="29F02001"/>
    <w:multiLevelType w:val="singleLevel"/>
    <w:tmpl w:val="F6D61F1C"/>
    <w:lvl w:ilvl="0">
      <w:start w:val="1"/>
      <w:numFmt w:val="decimal"/>
      <w:lvlText w:val="3.%1."/>
      <w:legacy w:legacy="1" w:legacySpace="0" w:legacyIndent="369"/>
      <w:lvlJc w:val="left"/>
      <w:rPr>
        <w:rFonts w:ascii="Times New Roman" w:hAnsi="Times New Roman" w:cs="Times New Roman" w:hint="default"/>
      </w:rPr>
    </w:lvl>
  </w:abstractNum>
  <w:abstractNum w:abstractNumId="15" w15:restartNumberingAfterBreak="0">
    <w:nsid w:val="2B227804"/>
    <w:multiLevelType w:val="multilevel"/>
    <w:tmpl w:val="8C40D6D4"/>
    <w:lvl w:ilvl="0">
      <w:start w:val="10"/>
      <w:numFmt w:val="decimal"/>
      <w:lvlText w:val="%1."/>
      <w:lvlJc w:val="left"/>
      <w:pPr>
        <w:ind w:left="720" w:hanging="360"/>
      </w:pPr>
      <w:rPr>
        <w:rFonts w:hint="default"/>
      </w:rPr>
    </w:lvl>
    <w:lvl w:ilvl="1">
      <w:start w:val="1"/>
      <w:numFmt w:val="decimal"/>
      <w:isLgl/>
      <w:lvlText w:val="%1.%2."/>
      <w:lvlJc w:val="left"/>
      <w:pPr>
        <w:ind w:left="1440" w:hanging="360"/>
      </w:pPr>
      <w:rPr>
        <w:rFonts w:eastAsia="Times New Roman" w:hint="default"/>
      </w:rPr>
    </w:lvl>
    <w:lvl w:ilvl="2">
      <w:start w:val="1"/>
      <w:numFmt w:val="decimal"/>
      <w:isLgl/>
      <w:lvlText w:val="%1.%2.%3."/>
      <w:lvlJc w:val="left"/>
      <w:pPr>
        <w:ind w:left="2520" w:hanging="720"/>
      </w:pPr>
      <w:rPr>
        <w:rFonts w:eastAsia="Times New Roman" w:hint="default"/>
      </w:rPr>
    </w:lvl>
    <w:lvl w:ilvl="3">
      <w:start w:val="1"/>
      <w:numFmt w:val="decimal"/>
      <w:isLgl/>
      <w:lvlText w:val="%1.%2.%3.%4."/>
      <w:lvlJc w:val="left"/>
      <w:pPr>
        <w:ind w:left="3240" w:hanging="720"/>
      </w:pPr>
      <w:rPr>
        <w:rFonts w:eastAsia="Times New Roman" w:hint="default"/>
      </w:rPr>
    </w:lvl>
    <w:lvl w:ilvl="4">
      <w:start w:val="1"/>
      <w:numFmt w:val="decimal"/>
      <w:isLgl/>
      <w:lvlText w:val="%1.%2.%3.%4.%5."/>
      <w:lvlJc w:val="left"/>
      <w:pPr>
        <w:ind w:left="3960" w:hanging="720"/>
      </w:pPr>
      <w:rPr>
        <w:rFonts w:eastAsia="Times New Roman" w:hint="default"/>
      </w:rPr>
    </w:lvl>
    <w:lvl w:ilvl="5">
      <w:start w:val="1"/>
      <w:numFmt w:val="decimal"/>
      <w:isLgl/>
      <w:lvlText w:val="%1.%2.%3.%4.%5.%6."/>
      <w:lvlJc w:val="left"/>
      <w:pPr>
        <w:ind w:left="5040" w:hanging="1080"/>
      </w:pPr>
      <w:rPr>
        <w:rFonts w:eastAsia="Times New Roman" w:hint="default"/>
      </w:rPr>
    </w:lvl>
    <w:lvl w:ilvl="6">
      <w:start w:val="1"/>
      <w:numFmt w:val="decimal"/>
      <w:isLgl/>
      <w:lvlText w:val="%1.%2.%3.%4.%5.%6.%7."/>
      <w:lvlJc w:val="left"/>
      <w:pPr>
        <w:ind w:left="5760" w:hanging="1080"/>
      </w:pPr>
      <w:rPr>
        <w:rFonts w:eastAsia="Times New Roman" w:hint="default"/>
      </w:rPr>
    </w:lvl>
    <w:lvl w:ilvl="7">
      <w:start w:val="1"/>
      <w:numFmt w:val="decimal"/>
      <w:isLgl/>
      <w:lvlText w:val="%1.%2.%3.%4.%5.%6.%7.%8."/>
      <w:lvlJc w:val="left"/>
      <w:pPr>
        <w:ind w:left="6480" w:hanging="1080"/>
      </w:pPr>
      <w:rPr>
        <w:rFonts w:eastAsia="Times New Roman" w:hint="default"/>
      </w:rPr>
    </w:lvl>
    <w:lvl w:ilvl="8">
      <w:start w:val="1"/>
      <w:numFmt w:val="decimal"/>
      <w:isLgl/>
      <w:lvlText w:val="%1.%2.%3.%4.%5.%6.%7.%8.%9."/>
      <w:lvlJc w:val="left"/>
      <w:pPr>
        <w:ind w:left="7560" w:hanging="1440"/>
      </w:pPr>
      <w:rPr>
        <w:rFonts w:eastAsia="Times New Roman" w:hint="default"/>
      </w:rPr>
    </w:lvl>
  </w:abstractNum>
  <w:abstractNum w:abstractNumId="16" w15:restartNumberingAfterBreak="0">
    <w:nsid w:val="2ED73916"/>
    <w:multiLevelType w:val="hybridMultilevel"/>
    <w:tmpl w:val="67E084F6"/>
    <w:lvl w:ilvl="0" w:tplc="EBE40F32">
      <w:start w:val="1"/>
      <w:numFmt w:val="bullet"/>
      <w:lvlText w:val="˗"/>
      <w:lvlJc w:val="left"/>
      <w:pPr>
        <w:ind w:left="1070" w:hanging="360"/>
      </w:pPr>
      <w:rPr>
        <w:rFonts w:ascii="Times New Roman" w:hAnsi="Times New Roman" w:cs="Times New Roman"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7" w15:restartNumberingAfterBreak="0">
    <w:nsid w:val="308773DF"/>
    <w:multiLevelType w:val="hybridMultilevel"/>
    <w:tmpl w:val="EA22B9D8"/>
    <w:lvl w:ilvl="0" w:tplc="FFFFFFFF">
      <w:start w:val="1"/>
      <w:numFmt w:val="bullet"/>
      <w:lvlText w:val=""/>
      <w:lvlJc w:val="left"/>
      <w:pPr>
        <w:tabs>
          <w:tab w:val="num" w:pos="930"/>
        </w:tabs>
        <w:ind w:left="930" w:hanging="360"/>
      </w:pPr>
      <w:rPr>
        <w:rFonts w:ascii="Symbol" w:hAnsi="Symbol" w:hint="default"/>
      </w:rPr>
    </w:lvl>
    <w:lvl w:ilvl="1" w:tplc="FFFFFFFF">
      <w:start w:val="1"/>
      <w:numFmt w:val="bullet"/>
      <w:lvlText w:val="o"/>
      <w:lvlJc w:val="left"/>
      <w:pPr>
        <w:tabs>
          <w:tab w:val="num" w:pos="2010"/>
        </w:tabs>
        <w:ind w:left="2010" w:hanging="360"/>
      </w:pPr>
      <w:rPr>
        <w:rFonts w:ascii="Courier New" w:hAnsi="Courier New" w:cs="Times New Roman" w:hint="default"/>
      </w:rPr>
    </w:lvl>
    <w:lvl w:ilvl="2" w:tplc="FFFFFFFF">
      <w:start w:val="1"/>
      <w:numFmt w:val="bullet"/>
      <w:lvlText w:val=""/>
      <w:lvlJc w:val="left"/>
      <w:pPr>
        <w:tabs>
          <w:tab w:val="num" w:pos="2730"/>
        </w:tabs>
        <w:ind w:left="2730" w:hanging="360"/>
      </w:pPr>
      <w:rPr>
        <w:rFonts w:ascii="Wingdings" w:hAnsi="Wingdings" w:hint="default"/>
      </w:rPr>
    </w:lvl>
    <w:lvl w:ilvl="3" w:tplc="FFFFFFFF">
      <w:start w:val="1"/>
      <w:numFmt w:val="bullet"/>
      <w:lvlText w:val=""/>
      <w:lvlJc w:val="left"/>
      <w:pPr>
        <w:tabs>
          <w:tab w:val="num" w:pos="3450"/>
        </w:tabs>
        <w:ind w:left="3450" w:hanging="360"/>
      </w:pPr>
      <w:rPr>
        <w:rFonts w:ascii="Symbol" w:hAnsi="Symbol" w:hint="default"/>
      </w:rPr>
    </w:lvl>
    <w:lvl w:ilvl="4" w:tplc="FFFFFFFF">
      <w:start w:val="1"/>
      <w:numFmt w:val="bullet"/>
      <w:lvlText w:val="o"/>
      <w:lvlJc w:val="left"/>
      <w:pPr>
        <w:tabs>
          <w:tab w:val="num" w:pos="4170"/>
        </w:tabs>
        <w:ind w:left="4170" w:hanging="360"/>
      </w:pPr>
      <w:rPr>
        <w:rFonts w:ascii="Courier New" w:hAnsi="Courier New" w:cs="Times New Roman" w:hint="default"/>
      </w:rPr>
    </w:lvl>
    <w:lvl w:ilvl="5" w:tplc="FFFFFFFF">
      <w:start w:val="1"/>
      <w:numFmt w:val="bullet"/>
      <w:lvlText w:val=""/>
      <w:lvlJc w:val="left"/>
      <w:pPr>
        <w:tabs>
          <w:tab w:val="num" w:pos="4890"/>
        </w:tabs>
        <w:ind w:left="4890" w:hanging="360"/>
      </w:pPr>
      <w:rPr>
        <w:rFonts w:ascii="Wingdings" w:hAnsi="Wingdings" w:hint="default"/>
      </w:rPr>
    </w:lvl>
    <w:lvl w:ilvl="6" w:tplc="FFFFFFFF">
      <w:start w:val="1"/>
      <w:numFmt w:val="bullet"/>
      <w:lvlText w:val=""/>
      <w:lvlJc w:val="left"/>
      <w:pPr>
        <w:tabs>
          <w:tab w:val="num" w:pos="5610"/>
        </w:tabs>
        <w:ind w:left="5610" w:hanging="360"/>
      </w:pPr>
      <w:rPr>
        <w:rFonts w:ascii="Symbol" w:hAnsi="Symbol" w:hint="default"/>
      </w:rPr>
    </w:lvl>
    <w:lvl w:ilvl="7" w:tplc="FFFFFFFF">
      <w:start w:val="1"/>
      <w:numFmt w:val="bullet"/>
      <w:lvlText w:val="o"/>
      <w:lvlJc w:val="left"/>
      <w:pPr>
        <w:tabs>
          <w:tab w:val="num" w:pos="6330"/>
        </w:tabs>
        <w:ind w:left="6330" w:hanging="360"/>
      </w:pPr>
      <w:rPr>
        <w:rFonts w:ascii="Courier New" w:hAnsi="Courier New" w:cs="Times New Roman" w:hint="default"/>
      </w:rPr>
    </w:lvl>
    <w:lvl w:ilvl="8" w:tplc="FFFFFFFF">
      <w:start w:val="1"/>
      <w:numFmt w:val="bullet"/>
      <w:lvlText w:val=""/>
      <w:lvlJc w:val="left"/>
      <w:pPr>
        <w:tabs>
          <w:tab w:val="num" w:pos="7050"/>
        </w:tabs>
        <w:ind w:left="7050" w:hanging="360"/>
      </w:pPr>
      <w:rPr>
        <w:rFonts w:ascii="Wingdings" w:hAnsi="Wingdings" w:hint="default"/>
      </w:rPr>
    </w:lvl>
  </w:abstractNum>
  <w:abstractNum w:abstractNumId="18" w15:restartNumberingAfterBreak="0">
    <w:nsid w:val="32814642"/>
    <w:multiLevelType w:val="hybridMultilevel"/>
    <w:tmpl w:val="49E656F2"/>
    <w:lvl w:ilvl="0" w:tplc="4A8079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8CA6B9B"/>
    <w:multiLevelType w:val="multilevel"/>
    <w:tmpl w:val="BADC1E1A"/>
    <w:lvl w:ilvl="0">
      <w:start w:val="2"/>
      <w:numFmt w:val="decimal"/>
      <w:lvlText w:val="7.%1."/>
      <w:legacy w:legacy="1" w:legacySpace="0" w:legacyIndent="365"/>
      <w:lvlJc w:val="left"/>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0513639"/>
    <w:multiLevelType w:val="hybridMultilevel"/>
    <w:tmpl w:val="BAC8FC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6765B57"/>
    <w:multiLevelType w:val="multilevel"/>
    <w:tmpl w:val="1A00CA46"/>
    <w:lvl w:ilvl="0">
      <w:start w:val="5"/>
      <w:numFmt w:val="decimal"/>
      <w:lvlText w:val="%1."/>
      <w:lvlJc w:val="left"/>
      <w:pPr>
        <w:ind w:left="360" w:hanging="360"/>
      </w:pPr>
      <w:rPr>
        <w:rFonts w:hint="default"/>
      </w:rPr>
    </w:lvl>
    <w:lvl w:ilvl="1">
      <w:start w:val="5"/>
      <w:numFmt w:val="decimal"/>
      <w:lvlText w:val="%1.%2."/>
      <w:lvlJc w:val="left"/>
      <w:pPr>
        <w:ind w:left="43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6C656CC"/>
    <w:multiLevelType w:val="hybridMultilevel"/>
    <w:tmpl w:val="0E8EE2CC"/>
    <w:lvl w:ilvl="0" w:tplc="1780E3BA">
      <w:start w:val="1"/>
      <w:numFmt w:val="decimal"/>
      <w:lvlText w:val="6.%1."/>
      <w:legacy w:legacy="1" w:legacySpace="0" w:legacyIndent="365"/>
      <w:lvlJc w:val="left"/>
      <w:rPr>
        <w:rFonts w:ascii="Times New Roman" w:hAnsi="Times New Roman" w:cs="Times New Roman" w:hint="default"/>
      </w:rPr>
    </w:lvl>
    <w:lvl w:ilvl="1" w:tplc="DF8A6D34">
      <w:numFmt w:val="decimal"/>
      <w:lvlText w:val=""/>
      <w:lvlJc w:val="left"/>
    </w:lvl>
    <w:lvl w:ilvl="2" w:tplc="C76E8142">
      <w:numFmt w:val="decimal"/>
      <w:lvlText w:val=""/>
      <w:lvlJc w:val="left"/>
    </w:lvl>
    <w:lvl w:ilvl="3" w:tplc="56FEABC2">
      <w:numFmt w:val="decimal"/>
      <w:lvlText w:val=""/>
      <w:lvlJc w:val="left"/>
    </w:lvl>
    <w:lvl w:ilvl="4" w:tplc="D5748150">
      <w:numFmt w:val="decimal"/>
      <w:lvlText w:val=""/>
      <w:lvlJc w:val="left"/>
    </w:lvl>
    <w:lvl w:ilvl="5" w:tplc="425075FC">
      <w:numFmt w:val="decimal"/>
      <w:lvlText w:val=""/>
      <w:lvlJc w:val="left"/>
    </w:lvl>
    <w:lvl w:ilvl="6" w:tplc="CC046A86">
      <w:numFmt w:val="decimal"/>
      <w:lvlText w:val=""/>
      <w:lvlJc w:val="left"/>
    </w:lvl>
    <w:lvl w:ilvl="7" w:tplc="F4504824">
      <w:numFmt w:val="decimal"/>
      <w:lvlText w:val=""/>
      <w:lvlJc w:val="left"/>
    </w:lvl>
    <w:lvl w:ilvl="8" w:tplc="D90C1ACA">
      <w:numFmt w:val="decimal"/>
      <w:lvlText w:val=""/>
      <w:lvlJc w:val="left"/>
    </w:lvl>
  </w:abstractNum>
  <w:abstractNum w:abstractNumId="23" w15:restartNumberingAfterBreak="0">
    <w:nsid w:val="49D77DE6"/>
    <w:multiLevelType w:val="multilevel"/>
    <w:tmpl w:val="77324E2C"/>
    <w:lvl w:ilvl="0">
      <w:start w:val="5"/>
      <w:numFmt w:val="decimal"/>
      <w:suff w:val="space"/>
      <w:lvlText w:val="%1."/>
      <w:lvlJc w:val="left"/>
      <w:pPr>
        <w:ind w:left="360" w:hanging="360"/>
      </w:pPr>
      <w:rPr>
        <w:rFonts w:hint="default"/>
      </w:rPr>
    </w:lvl>
    <w:lvl w:ilvl="1">
      <w:start w:val="3"/>
      <w:numFmt w:val="decimal"/>
      <w:suff w:val="space"/>
      <w:lvlText w:val="%1.%2."/>
      <w:lvlJc w:val="left"/>
      <w:pPr>
        <w:ind w:left="927" w:hanging="360"/>
      </w:pPr>
      <w:rPr>
        <w:rFonts w:hint="default"/>
        <w:b w:val="0"/>
        <w:bCs/>
      </w:rPr>
    </w:lvl>
    <w:lvl w:ilvl="2">
      <w:start w:val="1"/>
      <w:numFmt w:val="decimal"/>
      <w:suff w:val="space"/>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B194E3F"/>
    <w:multiLevelType w:val="multilevel"/>
    <w:tmpl w:val="017C6AC8"/>
    <w:lvl w:ilvl="0">
      <w:start w:val="6"/>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494" w:hanging="36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4BF427B9"/>
    <w:multiLevelType w:val="hybridMultilevel"/>
    <w:tmpl w:val="24E85538"/>
    <w:lvl w:ilvl="0" w:tplc="B350B752">
      <w:start w:val="9"/>
      <w:numFmt w:val="decimal"/>
      <w:lvlText w:val="%1."/>
      <w:lvlJc w:val="left"/>
      <w:pPr>
        <w:ind w:left="720" w:hanging="360"/>
      </w:pPr>
    </w:lvl>
    <w:lvl w:ilvl="1" w:tplc="575251A2">
      <w:start w:val="1"/>
      <w:numFmt w:val="lowerLetter"/>
      <w:lvlText w:val="%2."/>
      <w:lvlJc w:val="left"/>
      <w:pPr>
        <w:ind w:left="1440" w:hanging="360"/>
      </w:pPr>
    </w:lvl>
    <w:lvl w:ilvl="2" w:tplc="2D86C3E4">
      <w:start w:val="1"/>
      <w:numFmt w:val="lowerRoman"/>
      <w:lvlText w:val="%3."/>
      <w:lvlJc w:val="right"/>
      <w:pPr>
        <w:ind w:left="2160" w:hanging="180"/>
      </w:pPr>
    </w:lvl>
    <w:lvl w:ilvl="3" w:tplc="985C6F5C">
      <w:start w:val="1"/>
      <w:numFmt w:val="decimal"/>
      <w:lvlText w:val="%4."/>
      <w:lvlJc w:val="left"/>
      <w:pPr>
        <w:ind w:left="2880" w:hanging="360"/>
      </w:pPr>
    </w:lvl>
    <w:lvl w:ilvl="4" w:tplc="84202A28">
      <w:start w:val="1"/>
      <w:numFmt w:val="lowerLetter"/>
      <w:lvlText w:val="%5."/>
      <w:lvlJc w:val="left"/>
      <w:pPr>
        <w:ind w:left="3600" w:hanging="360"/>
      </w:pPr>
    </w:lvl>
    <w:lvl w:ilvl="5" w:tplc="CA2ED928">
      <w:start w:val="1"/>
      <w:numFmt w:val="lowerRoman"/>
      <w:lvlText w:val="%6."/>
      <w:lvlJc w:val="right"/>
      <w:pPr>
        <w:ind w:left="4320" w:hanging="180"/>
      </w:pPr>
    </w:lvl>
    <w:lvl w:ilvl="6" w:tplc="7C0EB358">
      <w:start w:val="1"/>
      <w:numFmt w:val="decimal"/>
      <w:lvlText w:val="%7."/>
      <w:lvlJc w:val="left"/>
      <w:pPr>
        <w:ind w:left="5040" w:hanging="360"/>
      </w:pPr>
    </w:lvl>
    <w:lvl w:ilvl="7" w:tplc="C952F0C8">
      <w:start w:val="1"/>
      <w:numFmt w:val="lowerLetter"/>
      <w:lvlText w:val="%8."/>
      <w:lvlJc w:val="left"/>
      <w:pPr>
        <w:ind w:left="5760" w:hanging="360"/>
      </w:pPr>
    </w:lvl>
    <w:lvl w:ilvl="8" w:tplc="BF442598">
      <w:start w:val="1"/>
      <w:numFmt w:val="lowerRoman"/>
      <w:lvlText w:val="%9."/>
      <w:lvlJc w:val="right"/>
      <w:pPr>
        <w:ind w:left="6480" w:hanging="180"/>
      </w:pPr>
    </w:lvl>
  </w:abstractNum>
  <w:abstractNum w:abstractNumId="26" w15:restartNumberingAfterBreak="0">
    <w:nsid w:val="53343DBD"/>
    <w:multiLevelType w:val="hybridMultilevel"/>
    <w:tmpl w:val="5E9A9640"/>
    <w:lvl w:ilvl="0" w:tplc="C5C826BE">
      <w:start w:val="3"/>
      <w:numFmt w:val="decimal"/>
      <w:lvlText w:val="5.%1."/>
      <w:legacy w:legacy="1" w:legacySpace="0" w:legacyIndent="370"/>
      <w:lvlJc w:val="left"/>
      <w:rPr>
        <w:rFonts w:ascii="Times New Roman" w:hAnsi="Times New Roman" w:cs="Times New Roman" w:hint="default"/>
      </w:rPr>
    </w:lvl>
    <w:lvl w:ilvl="1" w:tplc="891C5EFA">
      <w:numFmt w:val="decimal"/>
      <w:lvlText w:val=""/>
      <w:lvlJc w:val="left"/>
    </w:lvl>
    <w:lvl w:ilvl="2" w:tplc="3806A88A">
      <w:numFmt w:val="decimal"/>
      <w:lvlText w:val=""/>
      <w:lvlJc w:val="left"/>
    </w:lvl>
    <w:lvl w:ilvl="3" w:tplc="65968DBA">
      <w:numFmt w:val="decimal"/>
      <w:lvlText w:val=""/>
      <w:lvlJc w:val="left"/>
    </w:lvl>
    <w:lvl w:ilvl="4" w:tplc="870AFFCE">
      <w:numFmt w:val="decimal"/>
      <w:lvlText w:val=""/>
      <w:lvlJc w:val="left"/>
    </w:lvl>
    <w:lvl w:ilvl="5" w:tplc="48C2ABA2">
      <w:numFmt w:val="decimal"/>
      <w:lvlText w:val=""/>
      <w:lvlJc w:val="left"/>
    </w:lvl>
    <w:lvl w:ilvl="6" w:tplc="E96429B0">
      <w:numFmt w:val="decimal"/>
      <w:lvlText w:val=""/>
      <w:lvlJc w:val="left"/>
    </w:lvl>
    <w:lvl w:ilvl="7" w:tplc="93BABA46">
      <w:numFmt w:val="decimal"/>
      <w:lvlText w:val=""/>
      <w:lvlJc w:val="left"/>
    </w:lvl>
    <w:lvl w:ilvl="8" w:tplc="ABB48572">
      <w:numFmt w:val="decimal"/>
      <w:lvlText w:val=""/>
      <w:lvlJc w:val="left"/>
    </w:lvl>
  </w:abstractNum>
  <w:abstractNum w:abstractNumId="27" w15:restartNumberingAfterBreak="0">
    <w:nsid w:val="5443446B"/>
    <w:multiLevelType w:val="multilevel"/>
    <w:tmpl w:val="030AF934"/>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8A44986"/>
    <w:multiLevelType w:val="hybridMultilevel"/>
    <w:tmpl w:val="E4621368"/>
    <w:lvl w:ilvl="0" w:tplc="FFFFFFFF">
      <w:start w:val="1"/>
      <w:numFmt w:val="decimal"/>
      <w:lvlText w:val="%1."/>
      <w:lvlJc w:val="left"/>
      <w:pPr>
        <w:tabs>
          <w:tab w:val="num" w:pos="1729"/>
        </w:tabs>
        <w:ind w:left="1729" w:hanging="1020"/>
      </w:pPr>
      <w:rPr>
        <w:rFonts w:cs="Times New Roman" w:hint="default"/>
      </w:rPr>
    </w:lvl>
    <w:lvl w:ilvl="1" w:tplc="FFFFFFFF" w:tentative="1">
      <w:start w:val="1"/>
      <w:numFmt w:val="lowerLetter"/>
      <w:lvlText w:val="%2."/>
      <w:lvlJc w:val="left"/>
      <w:pPr>
        <w:tabs>
          <w:tab w:val="num" w:pos="1789"/>
        </w:tabs>
        <w:ind w:left="1789" w:hanging="360"/>
      </w:pPr>
      <w:rPr>
        <w:rFonts w:cs="Times New Roman"/>
      </w:rPr>
    </w:lvl>
    <w:lvl w:ilvl="2" w:tplc="FFFFFFFF" w:tentative="1">
      <w:start w:val="1"/>
      <w:numFmt w:val="lowerRoman"/>
      <w:lvlText w:val="%3."/>
      <w:lvlJc w:val="right"/>
      <w:pPr>
        <w:tabs>
          <w:tab w:val="num" w:pos="2509"/>
        </w:tabs>
        <w:ind w:left="2509" w:hanging="180"/>
      </w:pPr>
      <w:rPr>
        <w:rFonts w:cs="Times New Roman"/>
      </w:rPr>
    </w:lvl>
    <w:lvl w:ilvl="3" w:tplc="FFFFFFFF" w:tentative="1">
      <w:start w:val="1"/>
      <w:numFmt w:val="decimal"/>
      <w:lvlText w:val="%4."/>
      <w:lvlJc w:val="left"/>
      <w:pPr>
        <w:tabs>
          <w:tab w:val="num" w:pos="3229"/>
        </w:tabs>
        <w:ind w:left="3229" w:hanging="360"/>
      </w:pPr>
      <w:rPr>
        <w:rFonts w:cs="Times New Roman"/>
      </w:rPr>
    </w:lvl>
    <w:lvl w:ilvl="4" w:tplc="FFFFFFFF" w:tentative="1">
      <w:start w:val="1"/>
      <w:numFmt w:val="lowerLetter"/>
      <w:lvlText w:val="%5."/>
      <w:lvlJc w:val="left"/>
      <w:pPr>
        <w:tabs>
          <w:tab w:val="num" w:pos="3949"/>
        </w:tabs>
        <w:ind w:left="3949" w:hanging="360"/>
      </w:pPr>
      <w:rPr>
        <w:rFonts w:cs="Times New Roman"/>
      </w:rPr>
    </w:lvl>
    <w:lvl w:ilvl="5" w:tplc="FFFFFFFF" w:tentative="1">
      <w:start w:val="1"/>
      <w:numFmt w:val="lowerRoman"/>
      <w:lvlText w:val="%6."/>
      <w:lvlJc w:val="right"/>
      <w:pPr>
        <w:tabs>
          <w:tab w:val="num" w:pos="4669"/>
        </w:tabs>
        <w:ind w:left="4669" w:hanging="180"/>
      </w:pPr>
      <w:rPr>
        <w:rFonts w:cs="Times New Roman"/>
      </w:rPr>
    </w:lvl>
    <w:lvl w:ilvl="6" w:tplc="FFFFFFFF" w:tentative="1">
      <w:start w:val="1"/>
      <w:numFmt w:val="decimal"/>
      <w:lvlText w:val="%7."/>
      <w:lvlJc w:val="left"/>
      <w:pPr>
        <w:tabs>
          <w:tab w:val="num" w:pos="5389"/>
        </w:tabs>
        <w:ind w:left="5389" w:hanging="360"/>
      </w:pPr>
      <w:rPr>
        <w:rFonts w:cs="Times New Roman"/>
      </w:rPr>
    </w:lvl>
    <w:lvl w:ilvl="7" w:tplc="FFFFFFFF" w:tentative="1">
      <w:start w:val="1"/>
      <w:numFmt w:val="lowerLetter"/>
      <w:lvlText w:val="%8."/>
      <w:lvlJc w:val="left"/>
      <w:pPr>
        <w:tabs>
          <w:tab w:val="num" w:pos="6109"/>
        </w:tabs>
        <w:ind w:left="6109" w:hanging="360"/>
      </w:pPr>
      <w:rPr>
        <w:rFonts w:cs="Times New Roman"/>
      </w:rPr>
    </w:lvl>
    <w:lvl w:ilvl="8" w:tplc="FFFFFFFF" w:tentative="1">
      <w:start w:val="1"/>
      <w:numFmt w:val="lowerRoman"/>
      <w:lvlText w:val="%9."/>
      <w:lvlJc w:val="right"/>
      <w:pPr>
        <w:tabs>
          <w:tab w:val="num" w:pos="6829"/>
        </w:tabs>
        <w:ind w:left="6829" w:hanging="180"/>
      </w:pPr>
      <w:rPr>
        <w:rFonts w:cs="Times New Roman"/>
      </w:rPr>
    </w:lvl>
  </w:abstractNum>
  <w:abstractNum w:abstractNumId="29" w15:restartNumberingAfterBreak="0">
    <w:nsid w:val="5A60556B"/>
    <w:multiLevelType w:val="hybridMultilevel"/>
    <w:tmpl w:val="79AAD45E"/>
    <w:lvl w:ilvl="0" w:tplc="F698E93A">
      <w:start w:val="1"/>
      <w:numFmt w:val="decimal"/>
      <w:lvlText w:val="4.%1."/>
      <w:legacy w:legacy="1" w:legacySpace="0" w:legacyIndent="370"/>
      <w:lvlJc w:val="left"/>
      <w:rPr>
        <w:rFonts w:ascii="Times New Roman" w:hAnsi="Times New Roman" w:cs="Times New Roman" w:hint="default"/>
      </w:rPr>
    </w:lvl>
    <w:lvl w:ilvl="1" w:tplc="0D283904">
      <w:numFmt w:val="decimal"/>
      <w:lvlText w:val=""/>
      <w:lvlJc w:val="left"/>
    </w:lvl>
    <w:lvl w:ilvl="2" w:tplc="A9BC0C42">
      <w:numFmt w:val="decimal"/>
      <w:lvlText w:val=""/>
      <w:lvlJc w:val="left"/>
    </w:lvl>
    <w:lvl w:ilvl="3" w:tplc="BD32B0E6">
      <w:numFmt w:val="decimal"/>
      <w:lvlText w:val=""/>
      <w:lvlJc w:val="left"/>
    </w:lvl>
    <w:lvl w:ilvl="4" w:tplc="1A047DCE">
      <w:numFmt w:val="decimal"/>
      <w:lvlText w:val=""/>
      <w:lvlJc w:val="left"/>
    </w:lvl>
    <w:lvl w:ilvl="5" w:tplc="DCFC39F2">
      <w:numFmt w:val="decimal"/>
      <w:lvlText w:val=""/>
      <w:lvlJc w:val="left"/>
    </w:lvl>
    <w:lvl w:ilvl="6" w:tplc="4C5CD242">
      <w:numFmt w:val="decimal"/>
      <w:lvlText w:val=""/>
      <w:lvlJc w:val="left"/>
    </w:lvl>
    <w:lvl w:ilvl="7" w:tplc="C7466C7A">
      <w:numFmt w:val="decimal"/>
      <w:lvlText w:val=""/>
      <w:lvlJc w:val="left"/>
    </w:lvl>
    <w:lvl w:ilvl="8" w:tplc="EE5AA66A">
      <w:numFmt w:val="decimal"/>
      <w:lvlText w:val=""/>
      <w:lvlJc w:val="left"/>
    </w:lvl>
  </w:abstractNum>
  <w:abstractNum w:abstractNumId="30" w15:restartNumberingAfterBreak="0">
    <w:nsid w:val="617D4335"/>
    <w:multiLevelType w:val="multilevel"/>
    <w:tmpl w:val="D92059EA"/>
    <w:lvl w:ilvl="0">
      <w:start w:val="1"/>
      <w:numFmt w:val="decimal"/>
      <w:lvlText w:val="%1."/>
      <w:lvlJc w:val="left"/>
      <w:pPr>
        <w:ind w:left="1080" w:hanging="360"/>
      </w:pPr>
      <w:rPr>
        <w:rFonts w:cs="Times New Roman" w:hint="default"/>
      </w:rPr>
    </w:lvl>
    <w:lvl w:ilvl="1">
      <w:start w:val="1"/>
      <w:numFmt w:val="decimal"/>
      <w:lvlText w:val="%1.%2."/>
      <w:lvlJc w:val="left"/>
      <w:pPr>
        <w:ind w:left="720" w:firstLine="0"/>
      </w:pPr>
      <w:rPr>
        <w:rFonts w:ascii="Arial" w:hAnsi="Arial" w:cs="Arial" w:hint="default"/>
        <w:b/>
        <w:lang w:val="en-US"/>
      </w:rPr>
    </w:lvl>
    <w:lvl w:ilvl="2">
      <w:start w:val="1"/>
      <w:numFmt w:val="russianLower"/>
      <w:lvlText w:val="(%3)"/>
      <w:lvlJc w:val="left"/>
      <w:pPr>
        <w:ind w:left="1440" w:firstLine="0"/>
      </w:pPr>
      <w:rPr>
        <w:rFonts w:hint="default"/>
        <w:b w:val="0"/>
        <w:i w:val="0"/>
        <w:color w:val="auto"/>
      </w:rPr>
    </w:lvl>
    <w:lvl w:ilvl="3">
      <w:start w:val="1"/>
      <w:numFmt w:val="lowerRoman"/>
      <w:lvlText w:val="(%4)"/>
      <w:lvlJc w:val="left"/>
      <w:pPr>
        <w:ind w:left="1440" w:firstLine="720"/>
      </w:pPr>
      <w:rPr>
        <w:rFonts w:cs="Times New Roman" w:hint="default"/>
        <w:b w:val="0"/>
        <w:i w:val="0"/>
      </w:rPr>
    </w:lvl>
    <w:lvl w:ilvl="4">
      <w:start w:val="1"/>
      <w:numFmt w:val="upperLetter"/>
      <w:lvlText w:val="(%5)"/>
      <w:lvlJc w:val="left"/>
      <w:pPr>
        <w:ind w:left="2858" w:hanging="698"/>
      </w:pPr>
      <w:rPr>
        <w:rFonts w:cs="Times New Roman" w:hint="default"/>
      </w:rPr>
    </w:lvl>
    <w:lvl w:ilvl="5">
      <w:start w:val="1"/>
      <w:numFmt w:val="decimal"/>
      <w:lvlText w:val="%1.%2.%3.%4.%5.%6."/>
      <w:lvlJc w:val="left"/>
      <w:pPr>
        <w:ind w:left="1800" w:hanging="1080"/>
      </w:pPr>
      <w:rPr>
        <w:rFonts w:cs="Times New Roman" w:hint="default"/>
      </w:rPr>
    </w:lvl>
    <w:lvl w:ilvl="6">
      <w:start w:val="1"/>
      <w:numFmt w:val="decimal"/>
      <w:lvlText w:val="%1.%2.%3.%4.%5.%6.%7."/>
      <w:lvlJc w:val="left"/>
      <w:pPr>
        <w:ind w:left="2160" w:hanging="1440"/>
      </w:pPr>
      <w:rPr>
        <w:rFonts w:cs="Times New Roman" w:hint="default"/>
      </w:rPr>
    </w:lvl>
    <w:lvl w:ilvl="7">
      <w:start w:val="1"/>
      <w:numFmt w:val="decimal"/>
      <w:lvlText w:val="%1.%2.%3.%4.%5.%6.%7.%8."/>
      <w:lvlJc w:val="left"/>
      <w:pPr>
        <w:ind w:left="2160" w:hanging="1440"/>
      </w:pPr>
      <w:rPr>
        <w:rFonts w:cs="Times New Roman" w:hint="default"/>
      </w:rPr>
    </w:lvl>
    <w:lvl w:ilvl="8">
      <w:start w:val="1"/>
      <w:numFmt w:val="decimal"/>
      <w:lvlText w:val="%1.%2.%3.%4.%5.%6.%7.%8.%9."/>
      <w:lvlJc w:val="left"/>
      <w:pPr>
        <w:ind w:left="2520" w:hanging="1800"/>
      </w:pPr>
      <w:rPr>
        <w:rFonts w:cs="Times New Roman" w:hint="default"/>
      </w:rPr>
    </w:lvl>
  </w:abstractNum>
  <w:abstractNum w:abstractNumId="31" w15:restartNumberingAfterBreak="0">
    <w:nsid w:val="62B90BF1"/>
    <w:multiLevelType w:val="multilevel"/>
    <w:tmpl w:val="736EA05C"/>
    <w:lvl w:ilvl="0">
      <w:start w:val="1"/>
      <w:numFmt w:val="decimal"/>
      <w:suff w:val="space"/>
      <w:lvlText w:val="%1."/>
      <w:lvlJc w:val="left"/>
      <w:pPr>
        <w:ind w:left="360" w:hanging="360"/>
      </w:pPr>
      <w:rPr>
        <w:rFonts w:hint="default"/>
      </w:rPr>
    </w:lvl>
    <w:lvl w:ilvl="1">
      <w:start w:val="1"/>
      <w:numFmt w:val="decimal"/>
      <w:suff w:val="space"/>
      <w:lvlText w:val="%1.%2."/>
      <w:lvlJc w:val="left"/>
      <w:pPr>
        <w:ind w:left="43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3784BD6"/>
    <w:multiLevelType w:val="multilevel"/>
    <w:tmpl w:val="070CBDF8"/>
    <w:lvl w:ilvl="0">
      <w:start w:val="11"/>
      <w:numFmt w:val="decimal"/>
      <w:lvlText w:val="%1."/>
      <w:lvlJc w:val="left"/>
      <w:pPr>
        <w:ind w:left="720" w:hanging="360"/>
      </w:pPr>
      <w:rPr>
        <w:rFonts w:hint="default"/>
      </w:rPr>
    </w:lvl>
    <w:lvl w:ilvl="1">
      <w:start w:val="1"/>
      <w:numFmt w:val="decimal"/>
      <w:isLgl/>
      <w:lvlText w:val="%1.%2."/>
      <w:lvlJc w:val="left"/>
      <w:pPr>
        <w:ind w:left="1480" w:hanging="400"/>
      </w:pPr>
      <w:rPr>
        <w:rFonts w:eastAsia="Times New Roman" w:hint="default"/>
      </w:rPr>
    </w:lvl>
    <w:lvl w:ilvl="2">
      <w:start w:val="1"/>
      <w:numFmt w:val="decimal"/>
      <w:isLgl/>
      <w:lvlText w:val="%1.%2.%3."/>
      <w:lvlJc w:val="left"/>
      <w:pPr>
        <w:ind w:left="2520" w:hanging="720"/>
      </w:pPr>
      <w:rPr>
        <w:rFonts w:eastAsia="Times New Roman" w:hint="default"/>
      </w:rPr>
    </w:lvl>
    <w:lvl w:ilvl="3">
      <w:start w:val="1"/>
      <w:numFmt w:val="decimal"/>
      <w:isLgl/>
      <w:lvlText w:val="%1.%2.%3.%4."/>
      <w:lvlJc w:val="left"/>
      <w:pPr>
        <w:ind w:left="3240" w:hanging="720"/>
      </w:pPr>
      <w:rPr>
        <w:rFonts w:eastAsia="Times New Roman" w:hint="default"/>
      </w:rPr>
    </w:lvl>
    <w:lvl w:ilvl="4">
      <w:start w:val="1"/>
      <w:numFmt w:val="decimal"/>
      <w:isLgl/>
      <w:lvlText w:val="%1.%2.%3.%4.%5."/>
      <w:lvlJc w:val="left"/>
      <w:pPr>
        <w:ind w:left="4320" w:hanging="1080"/>
      </w:pPr>
      <w:rPr>
        <w:rFonts w:eastAsia="Times New Roman" w:hint="default"/>
      </w:rPr>
    </w:lvl>
    <w:lvl w:ilvl="5">
      <w:start w:val="1"/>
      <w:numFmt w:val="decimal"/>
      <w:isLgl/>
      <w:lvlText w:val="%1.%2.%3.%4.%5.%6."/>
      <w:lvlJc w:val="left"/>
      <w:pPr>
        <w:ind w:left="5040" w:hanging="1080"/>
      </w:pPr>
      <w:rPr>
        <w:rFonts w:eastAsia="Times New Roman" w:hint="default"/>
      </w:rPr>
    </w:lvl>
    <w:lvl w:ilvl="6">
      <w:start w:val="1"/>
      <w:numFmt w:val="decimal"/>
      <w:isLgl/>
      <w:lvlText w:val="%1.%2.%3.%4.%5.%6.%7."/>
      <w:lvlJc w:val="left"/>
      <w:pPr>
        <w:ind w:left="5760" w:hanging="1080"/>
      </w:pPr>
      <w:rPr>
        <w:rFonts w:eastAsia="Times New Roman" w:hint="default"/>
      </w:rPr>
    </w:lvl>
    <w:lvl w:ilvl="7">
      <w:start w:val="1"/>
      <w:numFmt w:val="decimal"/>
      <w:isLgl/>
      <w:lvlText w:val="%1.%2.%3.%4.%5.%6.%7.%8."/>
      <w:lvlJc w:val="left"/>
      <w:pPr>
        <w:ind w:left="6840" w:hanging="1440"/>
      </w:pPr>
      <w:rPr>
        <w:rFonts w:eastAsia="Times New Roman" w:hint="default"/>
      </w:rPr>
    </w:lvl>
    <w:lvl w:ilvl="8">
      <w:start w:val="1"/>
      <w:numFmt w:val="decimal"/>
      <w:isLgl/>
      <w:lvlText w:val="%1.%2.%3.%4.%5.%6.%7.%8.%9."/>
      <w:lvlJc w:val="left"/>
      <w:pPr>
        <w:ind w:left="7560" w:hanging="1440"/>
      </w:pPr>
      <w:rPr>
        <w:rFonts w:eastAsia="Times New Roman" w:hint="default"/>
      </w:rPr>
    </w:lvl>
  </w:abstractNum>
  <w:abstractNum w:abstractNumId="33" w15:restartNumberingAfterBreak="0">
    <w:nsid w:val="65873043"/>
    <w:multiLevelType w:val="multilevel"/>
    <w:tmpl w:val="CCA8F176"/>
    <w:lvl w:ilvl="0">
      <w:start w:val="11"/>
      <w:numFmt w:val="decimal"/>
      <w:suff w:val="space"/>
      <w:lvlText w:val="%1."/>
      <w:lvlJc w:val="left"/>
      <w:pPr>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
      <w:lvlJc w:val="left"/>
      <w:pPr>
        <w:tabs>
          <w:tab w:val="num" w:pos="1224"/>
        </w:tabs>
        <w:ind w:left="1224" w:hanging="504"/>
      </w:pPr>
      <w:rPr>
        <w:rFonts w:hint="default"/>
      </w:rPr>
    </w:lvl>
    <w:lvl w:ilvl="3">
      <w:start w:val="1"/>
      <w:numFmt w:val="decimal"/>
      <w:suff w:val="space"/>
      <w:lvlText w:val="%1.%4."/>
      <w:lvlJc w:val="left"/>
      <w:pPr>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65C57A21"/>
    <w:multiLevelType w:val="multilevel"/>
    <w:tmpl w:val="F22C0CF2"/>
    <w:lvl w:ilvl="0">
      <w:start w:val="3"/>
      <w:numFmt w:val="decimal"/>
      <w:pStyle w:val="a0"/>
      <w:lvlText w:val="%1."/>
      <w:lvlJc w:val="left"/>
      <w:pPr>
        <w:ind w:left="1069"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6272849"/>
    <w:multiLevelType w:val="multilevel"/>
    <w:tmpl w:val="42CE2502"/>
    <w:lvl w:ilvl="0">
      <w:start w:val="1"/>
      <w:numFmt w:val="decimal"/>
      <w:pStyle w:val="-"/>
      <w:suff w:val="space"/>
      <w:lvlText w:val="%1."/>
      <w:lvlJc w:val="left"/>
      <w:pPr>
        <w:ind w:left="357" w:firstLine="0"/>
      </w:pPr>
      <w:rPr>
        <w:rFonts w:hint="default"/>
        <w:b/>
        <w:i w:val="0"/>
        <w:sz w:val="24"/>
        <w:szCs w:val="24"/>
      </w:rPr>
    </w:lvl>
    <w:lvl w:ilvl="1">
      <w:start w:val="1"/>
      <w:numFmt w:val="decimal"/>
      <w:pStyle w:val="-0"/>
      <w:suff w:val="space"/>
      <w:lvlText w:val="%1.%2."/>
      <w:lvlJc w:val="left"/>
      <w:pPr>
        <w:ind w:left="-25" w:firstLine="709"/>
      </w:pPr>
      <w:rPr>
        <w:rFonts w:hint="default"/>
        <w:b w:val="0"/>
        <w:i w:val="0"/>
        <w:sz w:val="24"/>
        <w:szCs w:val="24"/>
      </w:rPr>
    </w:lvl>
    <w:lvl w:ilvl="2">
      <w:start w:val="1"/>
      <w:numFmt w:val="decimal"/>
      <w:pStyle w:val="-1"/>
      <w:suff w:val="space"/>
      <w:lvlText w:val="%1.%2.%3"/>
      <w:lvlJc w:val="left"/>
      <w:pPr>
        <w:ind w:left="0" w:firstLine="709"/>
      </w:pPr>
      <w:rPr>
        <w:rFonts w:hint="default"/>
        <w:b/>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36" w15:restartNumberingAfterBreak="0">
    <w:nsid w:val="6D615F78"/>
    <w:multiLevelType w:val="hybridMultilevel"/>
    <w:tmpl w:val="7574690E"/>
    <w:lvl w:ilvl="0" w:tplc="EBE40F3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6F4B5040"/>
    <w:multiLevelType w:val="multilevel"/>
    <w:tmpl w:val="00F4DC60"/>
    <w:lvl w:ilvl="0">
      <w:start w:val="1"/>
      <w:numFmt w:val="decimal"/>
      <w:lvlText w:val="%1."/>
      <w:lvlJc w:val="left"/>
      <w:pPr>
        <w:ind w:left="644" w:hanging="360"/>
      </w:pPr>
      <w:rPr>
        <w:rFonts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639" w:hanging="108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849" w:hanging="1440"/>
      </w:pPr>
      <w:rPr>
        <w:rFonts w:hint="default"/>
      </w:rPr>
    </w:lvl>
    <w:lvl w:ilvl="6">
      <w:start w:val="1"/>
      <w:numFmt w:val="decimal"/>
      <w:isLgl/>
      <w:lvlText w:val="%1.%2.%3.%4.%5.%6.%7."/>
      <w:lvlJc w:val="left"/>
      <w:pPr>
        <w:ind w:left="4634" w:hanging="1800"/>
      </w:pPr>
      <w:rPr>
        <w:rFonts w:hint="default"/>
      </w:rPr>
    </w:lvl>
    <w:lvl w:ilvl="7">
      <w:start w:val="1"/>
      <w:numFmt w:val="decimal"/>
      <w:isLgl/>
      <w:lvlText w:val="%1.%2.%3.%4.%5.%6.%7.%8."/>
      <w:lvlJc w:val="left"/>
      <w:pPr>
        <w:ind w:left="5059" w:hanging="1800"/>
      </w:pPr>
      <w:rPr>
        <w:rFonts w:hint="default"/>
      </w:rPr>
    </w:lvl>
    <w:lvl w:ilvl="8">
      <w:start w:val="1"/>
      <w:numFmt w:val="decimal"/>
      <w:isLgl/>
      <w:lvlText w:val="%1.%2.%3.%4.%5.%6.%7.%8.%9."/>
      <w:lvlJc w:val="left"/>
      <w:pPr>
        <w:ind w:left="5844" w:hanging="2160"/>
      </w:pPr>
      <w:rPr>
        <w:rFonts w:hint="default"/>
      </w:rPr>
    </w:lvl>
  </w:abstractNum>
  <w:abstractNum w:abstractNumId="38" w15:restartNumberingAfterBreak="0">
    <w:nsid w:val="71FF0E9A"/>
    <w:multiLevelType w:val="multilevel"/>
    <w:tmpl w:val="569AC310"/>
    <w:lvl w:ilvl="0">
      <w:start w:val="1"/>
      <w:numFmt w:val="decimal"/>
      <w:pStyle w:val="1"/>
      <w:lvlText w:val="%1."/>
      <w:lvlJc w:val="left"/>
      <w:pPr>
        <w:ind w:left="720" w:hanging="360"/>
      </w:pPr>
      <w:rPr>
        <w:rFonts w:cs="Times New Roman" w:hint="default"/>
      </w:rPr>
    </w:lvl>
    <w:lvl w:ilvl="1">
      <w:start w:val="8"/>
      <w:numFmt w:val="decimal"/>
      <w:isLgl/>
      <w:lvlText w:val="%1.%2."/>
      <w:lvlJc w:val="left"/>
      <w:pPr>
        <w:ind w:left="1114" w:hanging="405"/>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534" w:hanging="108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592" w:hanging="1440"/>
      </w:pPr>
      <w:rPr>
        <w:rFonts w:cs="Times New Roman" w:hint="default"/>
      </w:rPr>
    </w:lvl>
  </w:abstractNum>
  <w:abstractNum w:abstractNumId="39" w15:restartNumberingAfterBreak="0">
    <w:nsid w:val="7614237D"/>
    <w:multiLevelType w:val="multilevel"/>
    <w:tmpl w:val="41CEDB38"/>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7570BCA"/>
    <w:multiLevelType w:val="multilevel"/>
    <w:tmpl w:val="F7F07808"/>
    <w:lvl w:ilvl="0">
      <w:start w:val="1"/>
      <w:numFmt w:val="decimal"/>
      <w:lvlText w:val="10.%1."/>
      <w:legacy w:legacy="1" w:legacySpace="0" w:legacyIndent="523"/>
      <w:lvlJc w:val="left"/>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9463CA9"/>
    <w:multiLevelType w:val="hybridMultilevel"/>
    <w:tmpl w:val="B73C0900"/>
    <w:lvl w:ilvl="0" w:tplc="C2BAED74">
      <w:start w:val="1"/>
      <w:numFmt w:val="bullet"/>
      <w:lvlText w:val="-"/>
      <w:lvlJc w:val="left"/>
      <w:pPr>
        <w:ind w:left="720" w:hanging="360"/>
      </w:pPr>
      <w:rPr>
        <w:rFonts w:ascii="Arial" w:hAnsi="Arial" w:hint="default"/>
      </w:rPr>
    </w:lvl>
    <w:lvl w:ilvl="1" w:tplc="3D7C1960">
      <w:start w:val="1"/>
      <w:numFmt w:val="bullet"/>
      <w:lvlText w:val="o"/>
      <w:lvlJc w:val="left"/>
      <w:pPr>
        <w:ind w:left="1440" w:hanging="360"/>
      </w:pPr>
      <w:rPr>
        <w:rFonts w:ascii="Courier New" w:hAnsi="Courier New" w:hint="default"/>
      </w:rPr>
    </w:lvl>
    <w:lvl w:ilvl="2" w:tplc="CF404CCE">
      <w:start w:val="1"/>
      <w:numFmt w:val="bullet"/>
      <w:lvlText w:val=""/>
      <w:lvlJc w:val="left"/>
      <w:pPr>
        <w:ind w:left="2160" w:hanging="360"/>
      </w:pPr>
      <w:rPr>
        <w:rFonts w:ascii="Wingdings" w:hAnsi="Wingdings" w:hint="default"/>
      </w:rPr>
    </w:lvl>
    <w:lvl w:ilvl="3" w:tplc="FDF2D92C">
      <w:start w:val="1"/>
      <w:numFmt w:val="bullet"/>
      <w:lvlText w:val=""/>
      <w:lvlJc w:val="left"/>
      <w:pPr>
        <w:ind w:left="2880" w:hanging="360"/>
      </w:pPr>
      <w:rPr>
        <w:rFonts w:ascii="Symbol" w:hAnsi="Symbol" w:hint="default"/>
      </w:rPr>
    </w:lvl>
    <w:lvl w:ilvl="4" w:tplc="250A5F3E">
      <w:start w:val="1"/>
      <w:numFmt w:val="bullet"/>
      <w:lvlText w:val="o"/>
      <w:lvlJc w:val="left"/>
      <w:pPr>
        <w:ind w:left="3600" w:hanging="360"/>
      </w:pPr>
      <w:rPr>
        <w:rFonts w:ascii="Courier New" w:hAnsi="Courier New" w:hint="default"/>
      </w:rPr>
    </w:lvl>
    <w:lvl w:ilvl="5" w:tplc="3468CDE6">
      <w:start w:val="1"/>
      <w:numFmt w:val="bullet"/>
      <w:lvlText w:val=""/>
      <w:lvlJc w:val="left"/>
      <w:pPr>
        <w:ind w:left="4320" w:hanging="360"/>
      </w:pPr>
      <w:rPr>
        <w:rFonts w:ascii="Wingdings" w:hAnsi="Wingdings" w:hint="default"/>
      </w:rPr>
    </w:lvl>
    <w:lvl w:ilvl="6" w:tplc="95BA63F4">
      <w:start w:val="1"/>
      <w:numFmt w:val="bullet"/>
      <w:lvlText w:val=""/>
      <w:lvlJc w:val="left"/>
      <w:pPr>
        <w:ind w:left="5040" w:hanging="360"/>
      </w:pPr>
      <w:rPr>
        <w:rFonts w:ascii="Symbol" w:hAnsi="Symbol" w:hint="default"/>
      </w:rPr>
    </w:lvl>
    <w:lvl w:ilvl="7" w:tplc="E39EC546">
      <w:start w:val="1"/>
      <w:numFmt w:val="bullet"/>
      <w:lvlText w:val="o"/>
      <w:lvlJc w:val="left"/>
      <w:pPr>
        <w:ind w:left="5760" w:hanging="360"/>
      </w:pPr>
      <w:rPr>
        <w:rFonts w:ascii="Courier New" w:hAnsi="Courier New" w:hint="default"/>
      </w:rPr>
    </w:lvl>
    <w:lvl w:ilvl="8" w:tplc="C7C0CBD0">
      <w:start w:val="1"/>
      <w:numFmt w:val="bullet"/>
      <w:lvlText w:val=""/>
      <w:lvlJc w:val="left"/>
      <w:pPr>
        <w:ind w:left="6480" w:hanging="360"/>
      </w:pPr>
      <w:rPr>
        <w:rFonts w:ascii="Wingdings" w:hAnsi="Wingdings" w:hint="default"/>
      </w:rPr>
    </w:lvl>
  </w:abstractNum>
  <w:abstractNum w:abstractNumId="42" w15:restartNumberingAfterBreak="0">
    <w:nsid w:val="7B3A321B"/>
    <w:multiLevelType w:val="hybridMultilevel"/>
    <w:tmpl w:val="6D3AA57E"/>
    <w:lvl w:ilvl="0" w:tplc="96F0FBB2">
      <w:start w:val="11"/>
      <w:numFmt w:val="bullet"/>
      <w:lvlText w:val="-"/>
      <w:lvlJc w:val="left"/>
      <w:pPr>
        <w:ind w:left="792" w:hanging="360"/>
      </w:pPr>
      <w:rPr>
        <w:rFonts w:ascii="Arial" w:eastAsiaTheme="minorEastAsia" w:hAnsi="Arial" w:cs="Arial" w:hint="default"/>
      </w:rPr>
    </w:lvl>
    <w:lvl w:ilvl="1" w:tplc="04220003" w:tentative="1">
      <w:start w:val="1"/>
      <w:numFmt w:val="bullet"/>
      <w:lvlText w:val="o"/>
      <w:lvlJc w:val="left"/>
      <w:pPr>
        <w:ind w:left="1512" w:hanging="360"/>
      </w:pPr>
      <w:rPr>
        <w:rFonts w:ascii="Courier New" w:hAnsi="Courier New" w:cs="Courier New" w:hint="default"/>
      </w:rPr>
    </w:lvl>
    <w:lvl w:ilvl="2" w:tplc="04220005" w:tentative="1">
      <w:start w:val="1"/>
      <w:numFmt w:val="bullet"/>
      <w:lvlText w:val=""/>
      <w:lvlJc w:val="left"/>
      <w:pPr>
        <w:ind w:left="2232" w:hanging="360"/>
      </w:pPr>
      <w:rPr>
        <w:rFonts w:ascii="Wingdings" w:hAnsi="Wingdings" w:hint="default"/>
      </w:rPr>
    </w:lvl>
    <w:lvl w:ilvl="3" w:tplc="04220001" w:tentative="1">
      <w:start w:val="1"/>
      <w:numFmt w:val="bullet"/>
      <w:lvlText w:val=""/>
      <w:lvlJc w:val="left"/>
      <w:pPr>
        <w:ind w:left="2952" w:hanging="360"/>
      </w:pPr>
      <w:rPr>
        <w:rFonts w:ascii="Symbol" w:hAnsi="Symbol" w:hint="default"/>
      </w:rPr>
    </w:lvl>
    <w:lvl w:ilvl="4" w:tplc="04220003" w:tentative="1">
      <w:start w:val="1"/>
      <w:numFmt w:val="bullet"/>
      <w:lvlText w:val="o"/>
      <w:lvlJc w:val="left"/>
      <w:pPr>
        <w:ind w:left="3672" w:hanging="360"/>
      </w:pPr>
      <w:rPr>
        <w:rFonts w:ascii="Courier New" w:hAnsi="Courier New" w:cs="Courier New" w:hint="default"/>
      </w:rPr>
    </w:lvl>
    <w:lvl w:ilvl="5" w:tplc="04220005" w:tentative="1">
      <w:start w:val="1"/>
      <w:numFmt w:val="bullet"/>
      <w:lvlText w:val=""/>
      <w:lvlJc w:val="left"/>
      <w:pPr>
        <w:ind w:left="4392" w:hanging="360"/>
      </w:pPr>
      <w:rPr>
        <w:rFonts w:ascii="Wingdings" w:hAnsi="Wingdings" w:hint="default"/>
      </w:rPr>
    </w:lvl>
    <w:lvl w:ilvl="6" w:tplc="04220001" w:tentative="1">
      <w:start w:val="1"/>
      <w:numFmt w:val="bullet"/>
      <w:lvlText w:val=""/>
      <w:lvlJc w:val="left"/>
      <w:pPr>
        <w:ind w:left="5112" w:hanging="360"/>
      </w:pPr>
      <w:rPr>
        <w:rFonts w:ascii="Symbol" w:hAnsi="Symbol" w:hint="default"/>
      </w:rPr>
    </w:lvl>
    <w:lvl w:ilvl="7" w:tplc="04220003" w:tentative="1">
      <w:start w:val="1"/>
      <w:numFmt w:val="bullet"/>
      <w:lvlText w:val="o"/>
      <w:lvlJc w:val="left"/>
      <w:pPr>
        <w:ind w:left="5832" w:hanging="360"/>
      </w:pPr>
      <w:rPr>
        <w:rFonts w:ascii="Courier New" w:hAnsi="Courier New" w:cs="Courier New" w:hint="default"/>
      </w:rPr>
    </w:lvl>
    <w:lvl w:ilvl="8" w:tplc="04220005" w:tentative="1">
      <w:start w:val="1"/>
      <w:numFmt w:val="bullet"/>
      <w:lvlText w:val=""/>
      <w:lvlJc w:val="left"/>
      <w:pPr>
        <w:ind w:left="6552" w:hanging="360"/>
      </w:pPr>
      <w:rPr>
        <w:rFonts w:ascii="Wingdings" w:hAnsi="Wingdings" w:hint="default"/>
      </w:rPr>
    </w:lvl>
  </w:abstractNum>
  <w:abstractNum w:abstractNumId="43" w15:restartNumberingAfterBreak="0">
    <w:nsid w:val="7BC5014C"/>
    <w:multiLevelType w:val="multilevel"/>
    <w:tmpl w:val="DB46A9C6"/>
    <w:lvl w:ilvl="0">
      <w:start w:val="13"/>
      <w:numFmt w:val="decimal"/>
      <w:lvlText w:val="%1."/>
      <w:lvlJc w:val="left"/>
      <w:pPr>
        <w:ind w:left="360" w:hanging="360"/>
      </w:pPr>
      <w:rPr>
        <w:rFonts w:hint="default"/>
      </w:rPr>
    </w:lvl>
    <w:lvl w:ilvl="1">
      <w:start w:val="7"/>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8640" w:hanging="1080"/>
      </w:pPr>
      <w:rPr>
        <w:rFonts w:hint="default"/>
      </w:rPr>
    </w:lvl>
    <w:lvl w:ilvl="8">
      <w:start w:val="1"/>
      <w:numFmt w:val="decimal"/>
      <w:lvlText w:val="%1.%2.%3.%4.%5.%6.%7.%8.%9."/>
      <w:lvlJc w:val="left"/>
      <w:pPr>
        <w:ind w:left="10080" w:hanging="1440"/>
      </w:pPr>
      <w:rPr>
        <w:rFonts w:hint="default"/>
      </w:rPr>
    </w:lvl>
  </w:abstractNum>
  <w:abstractNum w:abstractNumId="44" w15:restartNumberingAfterBreak="0">
    <w:nsid w:val="7E334A2D"/>
    <w:multiLevelType w:val="hybridMultilevel"/>
    <w:tmpl w:val="D23CBF4A"/>
    <w:lvl w:ilvl="0" w:tplc="EBE40F3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211767831">
    <w:abstractNumId w:val="38"/>
  </w:num>
  <w:num w:numId="2" w16cid:durableId="155264690">
    <w:abstractNumId w:val="8"/>
  </w:num>
  <w:num w:numId="3" w16cid:durableId="1921016553">
    <w:abstractNumId w:val="31"/>
  </w:num>
  <w:num w:numId="4" w16cid:durableId="1509177240">
    <w:abstractNumId w:val="36"/>
  </w:num>
  <w:num w:numId="5" w16cid:durableId="1842431021">
    <w:abstractNumId w:val="41"/>
  </w:num>
  <w:num w:numId="6" w16cid:durableId="1040276360">
    <w:abstractNumId w:val="25"/>
  </w:num>
  <w:num w:numId="7" w16cid:durableId="1714311741">
    <w:abstractNumId w:val="6"/>
  </w:num>
  <w:num w:numId="8" w16cid:durableId="2098674827">
    <w:abstractNumId w:val="4"/>
  </w:num>
  <w:num w:numId="9" w16cid:durableId="477037640">
    <w:abstractNumId w:val="14"/>
  </w:num>
  <w:num w:numId="10" w16cid:durableId="1756856069">
    <w:abstractNumId w:val="1"/>
    <w:lvlOverride w:ilvl="0">
      <w:lvl w:ilvl="0">
        <w:numFmt w:val="bullet"/>
        <w:lvlText w:val="-"/>
        <w:legacy w:legacy="1" w:legacySpace="0" w:legacyIndent="355"/>
        <w:lvlJc w:val="left"/>
        <w:rPr>
          <w:rFonts w:ascii="Times New Roman" w:hAnsi="Times New Roman" w:hint="default"/>
        </w:rPr>
      </w:lvl>
    </w:lvlOverride>
  </w:num>
  <w:num w:numId="11" w16cid:durableId="1801536446">
    <w:abstractNumId w:val="29"/>
  </w:num>
  <w:num w:numId="12" w16cid:durableId="1634018720">
    <w:abstractNumId w:val="26"/>
  </w:num>
  <w:num w:numId="13" w16cid:durableId="1251618148">
    <w:abstractNumId w:val="22"/>
  </w:num>
  <w:num w:numId="14" w16cid:durableId="1081872220">
    <w:abstractNumId w:val="19"/>
  </w:num>
  <w:num w:numId="15" w16cid:durableId="740636623">
    <w:abstractNumId w:val="13"/>
  </w:num>
  <w:num w:numId="16" w16cid:durableId="611279794">
    <w:abstractNumId w:val="40"/>
  </w:num>
  <w:num w:numId="17" w16cid:durableId="353119314">
    <w:abstractNumId w:val="11"/>
  </w:num>
  <w:num w:numId="18" w16cid:durableId="2037584013">
    <w:abstractNumId w:val="5"/>
  </w:num>
  <w:num w:numId="19" w16cid:durableId="1514959376">
    <w:abstractNumId w:val="28"/>
  </w:num>
  <w:num w:numId="20" w16cid:durableId="999425332">
    <w:abstractNumId w:val="9"/>
  </w:num>
  <w:num w:numId="21" w16cid:durableId="756829265">
    <w:abstractNumId w:val="18"/>
  </w:num>
  <w:num w:numId="22" w16cid:durableId="1680602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99400631">
    <w:abstractNumId w:val="37"/>
  </w:num>
  <w:num w:numId="24" w16cid:durableId="464931338">
    <w:abstractNumId w:val="33"/>
  </w:num>
  <w:num w:numId="25" w16cid:durableId="1839076999">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1715196">
    <w:abstractNumId w:val="17"/>
  </w:num>
  <w:num w:numId="27" w16cid:durableId="1036664481">
    <w:abstractNumId w:val="35"/>
  </w:num>
  <w:num w:numId="28" w16cid:durableId="1282881205">
    <w:abstractNumId w:val="7"/>
  </w:num>
  <w:num w:numId="29" w16cid:durableId="1210875884">
    <w:abstractNumId w:val="30"/>
  </w:num>
  <w:num w:numId="30" w16cid:durableId="172502314">
    <w:abstractNumId w:val="44"/>
  </w:num>
  <w:num w:numId="31" w16cid:durableId="574894494">
    <w:abstractNumId w:val="16"/>
  </w:num>
  <w:num w:numId="32" w16cid:durableId="559292486">
    <w:abstractNumId w:val="0"/>
  </w:num>
  <w:num w:numId="33" w16cid:durableId="1119033203">
    <w:abstractNumId w:val="10"/>
  </w:num>
  <w:num w:numId="34" w16cid:durableId="947395785">
    <w:abstractNumId w:val="20"/>
  </w:num>
  <w:num w:numId="35" w16cid:durableId="1056322403">
    <w:abstractNumId w:val="23"/>
  </w:num>
  <w:num w:numId="36" w16cid:durableId="487332741">
    <w:abstractNumId w:val="34"/>
  </w:num>
  <w:num w:numId="37" w16cid:durableId="2119790277">
    <w:abstractNumId w:val="21"/>
  </w:num>
  <w:num w:numId="38" w16cid:durableId="605508220">
    <w:abstractNumId w:val="8"/>
  </w:num>
  <w:num w:numId="39" w16cid:durableId="418908700">
    <w:abstractNumId w:val="3"/>
  </w:num>
  <w:num w:numId="40" w16cid:durableId="1252154612">
    <w:abstractNumId w:val="39"/>
  </w:num>
  <w:num w:numId="41" w16cid:durableId="136338964">
    <w:abstractNumId w:val="12"/>
  </w:num>
  <w:num w:numId="42" w16cid:durableId="1424959118">
    <w:abstractNumId w:val="42"/>
  </w:num>
  <w:num w:numId="43" w16cid:durableId="1830096907">
    <w:abstractNumId w:val="24"/>
  </w:num>
  <w:num w:numId="44" w16cid:durableId="1706248284">
    <w:abstractNumId w:val="27"/>
  </w:num>
  <w:num w:numId="45" w16cid:durableId="584538115">
    <w:abstractNumId w:val="15"/>
  </w:num>
  <w:num w:numId="46" w16cid:durableId="494880696">
    <w:abstractNumId w:val="32"/>
  </w:num>
  <w:num w:numId="47" w16cid:durableId="1567490689">
    <w:abstractNumId w:val="43"/>
  </w:num>
  <w:num w:numId="48" w16cid:durableId="1261372313">
    <w:abstractNumId w:val="8"/>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F6B"/>
    <w:rsid w:val="000037B0"/>
    <w:rsid w:val="000048B1"/>
    <w:rsid w:val="0000759E"/>
    <w:rsid w:val="00010451"/>
    <w:rsid w:val="00010F7A"/>
    <w:rsid w:val="00011194"/>
    <w:rsid w:val="000149ED"/>
    <w:rsid w:val="00017E72"/>
    <w:rsid w:val="000201DF"/>
    <w:rsid w:val="000216A3"/>
    <w:rsid w:val="000229C9"/>
    <w:rsid w:val="000236FC"/>
    <w:rsid w:val="00023F8F"/>
    <w:rsid w:val="000241E1"/>
    <w:rsid w:val="00030B22"/>
    <w:rsid w:val="00030F4B"/>
    <w:rsid w:val="000330BC"/>
    <w:rsid w:val="0003394E"/>
    <w:rsid w:val="000344C9"/>
    <w:rsid w:val="000346FF"/>
    <w:rsid w:val="000379EF"/>
    <w:rsid w:val="00042D86"/>
    <w:rsid w:val="000445DD"/>
    <w:rsid w:val="00045AA6"/>
    <w:rsid w:val="00047290"/>
    <w:rsid w:val="000526D7"/>
    <w:rsid w:val="00052B02"/>
    <w:rsid w:val="00053EC2"/>
    <w:rsid w:val="000541D7"/>
    <w:rsid w:val="000609A9"/>
    <w:rsid w:val="00061150"/>
    <w:rsid w:val="000626A4"/>
    <w:rsid w:val="00063310"/>
    <w:rsid w:val="000650EE"/>
    <w:rsid w:val="00065B51"/>
    <w:rsid w:val="00065BE5"/>
    <w:rsid w:val="000670AF"/>
    <w:rsid w:val="00073E28"/>
    <w:rsid w:val="00074891"/>
    <w:rsid w:val="0008046D"/>
    <w:rsid w:val="000817AA"/>
    <w:rsid w:val="00085574"/>
    <w:rsid w:val="000856E3"/>
    <w:rsid w:val="000862A9"/>
    <w:rsid w:val="00086774"/>
    <w:rsid w:val="000967B3"/>
    <w:rsid w:val="00096A60"/>
    <w:rsid w:val="000970C3"/>
    <w:rsid w:val="000A11AB"/>
    <w:rsid w:val="000A13E0"/>
    <w:rsid w:val="000B2178"/>
    <w:rsid w:val="000B263B"/>
    <w:rsid w:val="000B49E2"/>
    <w:rsid w:val="000B5108"/>
    <w:rsid w:val="000B5413"/>
    <w:rsid w:val="000C5B3E"/>
    <w:rsid w:val="000C690E"/>
    <w:rsid w:val="000D0D25"/>
    <w:rsid w:val="000D1639"/>
    <w:rsid w:val="000D4E44"/>
    <w:rsid w:val="000D6042"/>
    <w:rsid w:val="000E000E"/>
    <w:rsid w:val="000E0232"/>
    <w:rsid w:val="000E3269"/>
    <w:rsid w:val="000E3CF7"/>
    <w:rsid w:val="000E5A00"/>
    <w:rsid w:val="000F007E"/>
    <w:rsid w:val="000F2CAD"/>
    <w:rsid w:val="000F42D2"/>
    <w:rsid w:val="000F5967"/>
    <w:rsid w:val="000F66B4"/>
    <w:rsid w:val="000F6F6B"/>
    <w:rsid w:val="00105696"/>
    <w:rsid w:val="00105E81"/>
    <w:rsid w:val="0011004D"/>
    <w:rsid w:val="0011673A"/>
    <w:rsid w:val="001209FD"/>
    <w:rsid w:val="00125C4D"/>
    <w:rsid w:val="0013230C"/>
    <w:rsid w:val="00134858"/>
    <w:rsid w:val="00135C49"/>
    <w:rsid w:val="0013737B"/>
    <w:rsid w:val="00137934"/>
    <w:rsid w:val="00140BF8"/>
    <w:rsid w:val="00142312"/>
    <w:rsid w:val="00142788"/>
    <w:rsid w:val="001435DE"/>
    <w:rsid w:val="0014512A"/>
    <w:rsid w:val="001461EF"/>
    <w:rsid w:val="00147831"/>
    <w:rsid w:val="00147D42"/>
    <w:rsid w:val="00147F34"/>
    <w:rsid w:val="001513CF"/>
    <w:rsid w:val="00151E24"/>
    <w:rsid w:val="00153744"/>
    <w:rsid w:val="00155108"/>
    <w:rsid w:val="00156EB9"/>
    <w:rsid w:val="001606E2"/>
    <w:rsid w:val="001616C2"/>
    <w:rsid w:val="001624C2"/>
    <w:rsid w:val="00172627"/>
    <w:rsid w:val="00172D68"/>
    <w:rsid w:val="001737FF"/>
    <w:rsid w:val="00174083"/>
    <w:rsid w:val="00180149"/>
    <w:rsid w:val="00180A7F"/>
    <w:rsid w:val="001810B3"/>
    <w:rsid w:val="00181A78"/>
    <w:rsid w:val="00187EB8"/>
    <w:rsid w:val="00191250"/>
    <w:rsid w:val="00191FD3"/>
    <w:rsid w:val="00194071"/>
    <w:rsid w:val="001951BB"/>
    <w:rsid w:val="00195662"/>
    <w:rsid w:val="001A4E7F"/>
    <w:rsid w:val="001B3A31"/>
    <w:rsid w:val="001C184E"/>
    <w:rsid w:val="001C377B"/>
    <w:rsid w:val="001C639D"/>
    <w:rsid w:val="001C6836"/>
    <w:rsid w:val="001D0CF7"/>
    <w:rsid w:val="001D18D6"/>
    <w:rsid w:val="001D1E42"/>
    <w:rsid w:val="001D53EB"/>
    <w:rsid w:val="001D5FB3"/>
    <w:rsid w:val="001D61AD"/>
    <w:rsid w:val="001E1343"/>
    <w:rsid w:val="001E2DC3"/>
    <w:rsid w:val="001E3472"/>
    <w:rsid w:val="001E4231"/>
    <w:rsid w:val="001F13DC"/>
    <w:rsid w:val="001F2141"/>
    <w:rsid w:val="001F2F7A"/>
    <w:rsid w:val="001F33F4"/>
    <w:rsid w:val="001F4B5C"/>
    <w:rsid w:val="0020073F"/>
    <w:rsid w:val="00200FBE"/>
    <w:rsid w:val="00211B77"/>
    <w:rsid w:val="00213E13"/>
    <w:rsid w:val="002157C0"/>
    <w:rsid w:val="002179B8"/>
    <w:rsid w:val="00221803"/>
    <w:rsid w:val="00221BCC"/>
    <w:rsid w:val="00223D59"/>
    <w:rsid w:val="00224C46"/>
    <w:rsid w:val="0023168F"/>
    <w:rsid w:val="00233EB5"/>
    <w:rsid w:val="00235152"/>
    <w:rsid w:val="002352A0"/>
    <w:rsid w:val="00235CC6"/>
    <w:rsid w:val="00236217"/>
    <w:rsid w:val="00244C33"/>
    <w:rsid w:val="002451BE"/>
    <w:rsid w:val="00246AA6"/>
    <w:rsid w:val="00247D2D"/>
    <w:rsid w:val="0025010C"/>
    <w:rsid w:val="00251EA3"/>
    <w:rsid w:val="00254A90"/>
    <w:rsid w:val="00256CC1"/>
    <w:rsid w:val="00257DA5"/>
    <w:rsid w:val="002620FB"/>
    <w:rsid w:val="0026473A"/>
    <w:rsid w:val="00267E1F"/>
    <w:rsid w:val="00270535"/>
    <w:rsid w:val="002709C5"/>
    <w:rsid w:val="00270DA1"/>
    <w:rsid w:val="00270EDB"/>
    <w:rsid w:val="002750D4"/>
    <w:rsid w:val="00275CA4"/>
    <w:rsid w:val="00277397"/>
    <w:rsid w:val="00277640"/>
    <w:rsid w:val="00281815"/>
    <w:rsid w:val="002823F6"/>
    <w:rsid w:val="00285F4D"/>
    <w:rsid w:val="002905AD"/>
    <w:rsid w:val="00290DC1"/>
    <w:rsid w:val="00292C7B"/>
    <w:rsid w:val="00293A57"/>
    <w:rsid w:val="002975B1"/>
    <w:rsid w:val="00297C42"/>
    <w:rsid w:val="002A1639"/>
    <w:rsid w:val="002A2379"/>
    <w:rsid w:val="002A3EE4"/>
    <w:rsid w:val="002A498D"/>
    <w:rsid w:val="002A5AB0"/>
    <w:rsid w:val="002A5AB8"/>
    <w:rsid w:val="002A7010"/>
    <w:rsid w:val="002B3308"/>
    <w:rsid w:val="002B3CDB"/>
    <w:rsid w:val="002B434D"/>
    <w:rsid w:val="002B49F0"/>
    <w:rsid w:val="002B58E2"/>
    <w:rsid w:val="002C12DC"/>
    <w:rsid w:val="002C18C1"/>
    <w:rsid w:val="002C57CF"/>
    <w:rsid w:val="002C581F"/>
    <w:rsid w:val="002D1A64"/>
    <w:rsid w:val="002D35E0"/>
    <w:rsid w:val="002D4F33"/>
    <w:rsid w:val="002D55E9"/>
    <w:rsid w:val="002D79D6"/>
    <w:rsid w:val="002E0771"/>
    <w:rsid w:val="002E2108"/>
    <w:rsid w:val="002E3374"/>
    <w:rsid w:val="002F382C"/>
    <w:rsid w:val="002F4FFF"/>
    <w:rsid w:val="002F5DEA"/>
    <w:rsid w:val="003007AC"/>
    <w:rsid w:val="003021ED"/>
    <w:rsid w:val="00303BFD"/>
    <w:rsid w:val="00304368"/>
    <w:rsid w:val="00304B44"/>
    <w:rsid w:val="00304CDD"/>
    <w:rsid w:val="003050E0"/>
    <w:rsid w:val="00305A3B"/>
    <w:rsid w:val="00307B87"/>
    <w:rsid w:val="00310D12"/>
    <w:rsid w:val="00310F8D"/>
    <w:rsid w:val="00316FF0"/>
    <w:rsid w:val="0032031B"/>
    <w:rsid w:val="003228FA"/>
    <w:rsid w:val="00325469"/>
    <w:rsid w:val="003261FA"/>
    <w:rsid w:val="003300A5"/>
    <w:rsid w:val="00330565"/>
    <w:rsid w:val="00332D78"/>
    <w:rsid w:val="00340B9A"/>
    <w:rsid w:val="00342DA9"/>
    <w:rsid w:val="0034596A"/>
    <w:rsid w:val="00346ABA"/>
    <w:rsid w:val="00347C70"/>
    <w:rsid w:val="00351C6D"/>
    <w:rsid w:val="0035765D"/>
    <w:rsid w:val="00363F60"/>
    <w:rsid w:val="00364DA4"/>
    <w:rsid w:val="003673C5"/>
    <w:rsid w:val="00367D33"/>
    <w:rsid w:val="00372C30"/>
    <w:rsid w:val="00374922"/>
    <w:rsid w:val="003751C0"/>
    <w:rsid w:val="003752D3"/>
    <w:rsid w:val="00376B56"/>
    <w:rsid w:val="0038523D"/>
    <w:rsid w:val="003856A8"/>
    <w:rsid w:val="0038581A"/>
    <w:rsid w:val="00385A3C"/>
    <w:rsid w:val="0038680E"/>
    <w:rsid w:val="00386A0D"/>
    <w:rsid w:val="00386A88"/>
    <w:rsid w:val="00392008"/>
    <w:rsid w:val="00393914"/>
    <w:rsid w:val="00394F92"/>
    <w:rsid w:val="00395371"/>
    <w:rsid w:val="00395DCD"/>
    <w:rsid w:val="00396D3A"/>
    <w:rsid w:val="0039721F"/>
    <w:rsid w:val="0039754A"/>
    <w:rsid w:val="003A2325"/>
    <w:rsid w:val="003A246E"/>
    <w:rsid w:val="003A3250"/>
    <w:rsid w:val="003A4021"/>
    <w:rsid w:val="003A6088"/>
    <w:rsid w:val="003A6A69"/>
    <w:rsid w:val="003B3D89"/>
    <w:rsid w:val="003B3EAB"/>
    <w:rsid w:val="003B4C96"/>
    <w:rsid w:val="003B581F"/>
    <w:rsid w:val="003B6D40"/>
    <w:rsid w:val="003C01E7"/>
    <w:rsid w:val="003C3DBC"/>
    <w:rsid w:val="003C62C6"/>
    <w:rsid w:val="003C7F57"/>
    <w:rsid w:val="003D1159"/>
    <w:rsid w:val="003D150C"/>
    <w:rsid w:val="003D23FD"/>
    <w:rsid w:val="003E01F3"/>
    <w:rsid w:val="003E07F1"/>
    <w:rsid w:val="003E158E"/>
    <w:rsid w:val="003E4391"/>
    <w:rsid w:val="003E4417"/>
    <w:rsid w:val="003E4506"/>
    <w:rsid w:val="003E4E67"/>
    <w:rsid w:val="003E6EB8"/>
    <w:rsid w:val="003F27F0"/>
    <w:rsid w:val="003F40F5"/>
    <w:rsid w:val="0040108D"/>
    <w:rsid w:val="0040218A"/>
    <w:rsid w:val="00403E8B"/>
    <w:rsid w:val="00403F10"/>
    <w:rsid w:val="0041075A"/>
    <w:rsid w:val="00410A8E"/>
    <w:rsid w:val="004117A1"/>
    <w:rsid w:val="00411C72"/>
    <w:rsid w:val="00412A05"/>
    <w:rsid w:val="00413C16"/>
    <w:rsid w:val="00416CB9"/>
    <w:rsid w:val="00422105"/>
    <w:rsid w:val="0042401C"/>
    <w:rsid w:val="0042698A"/>
    <w:rsid w:val="00426B3C"/>
    <w:rsid w:val="0042703F"/>
    <w:rsid w:val="004279C8"/>
    <w:rsid w:val="0043132C"/>
    <w:rsid w:val="00434B63"/>
    <w:rsid w:val="00435994"/>
    <w:rsid w:val="00440EE3"/>
    <w:rsid w:val="00441093"/>
    <w:rsid w:val="00441892"/>
    <w:rsid w:val="0044282E"/>
    <w:rsid w:val="00444D5C"/>
    <w:rsid w:val="004529C4"/>
    <w:rsid w:val="00452B9B"/>
    <w:rsid w:val="00453BD7"/>
    <w:rsid w:val="0045447F"/>
    <w:rsid w:val="00454777"/>
    <w:rsid w:val="00454E2B"/>
    <w:rsid w:val="00455D3F"/>
    <w:rsid w:val="00455D9E"/>
    <w:rsid w:val="00457325"/>
    <w:rsid w:val="00466A9C"/>
    <w:rsid w:val="00472393"/>
    <w:rsid w:val="004739AF"/>
    <w:rsid w:val="00481A26"/>
    <w:rsid w:val="00481D91"/>
    <w:rsid w:val="00482596"/>
    <w:rsid w:val="004860A4"/>
    <w:rsid w:val="004871D1"/>
    <w:rsid w:val="00492247"/>
    <w:rsid w:val="00494C5F"/>
    <w:rsid w:val="0049600D"/>
    <w:rsid w:val="004A077F"/>
    <w:rsid w:val="004A3B7D"/>
    <w:rsid w:val="004A3B80"/>
    <w:rsid w:val="004A4FD1"/>
    <w:rsid w:val="004A5ECA"/>
    <w:rsid w:val="004A6A32"/>
    <w:rsid w:val="004A6D9C"/>
    <w:rsid w:val="004A7184"/>
    <w:rsid w:val="004B118D"/>
    <w:rsid w:val="004B3845"/>
    <w:rsid w:val="004B5E08"/>
    <w:rsid w:val="004B61C3"/>
    <w:rsid w:val="004B6E0B"/>
    <w:rsid w:val="004B7A15"/>
    <w:rsid w:val="004C0116"/>
    <w:rsid w:val="004C1A54"/>
    <w:rsid w:val="004C1C98"/>
    <w:rsid w:val="004C4350"/>
    <w:rsid w:val="004C70C7"/>
    <w:rsid w:val="004C771A"/>
    <w:rsid w:val="004D0896"/>
    <w:rsid w:val="004D29CA"/>
    <w:rsid w:val="004D332E"/>
    <w:rsid w:val="004D39CF"/>
    <w:rsid w:val="004D3DBB"/>
    <w:rsid w:val="004D46E1"/>
    <w:rsid w:val="004D495F"/>
    <w:rsid w:val="004D4E65"/>
    <w:rsid w:val="004D5E5A"/>
    <w:rsid w:val="004D6825"/>
    <w:rsid w:val="004E18C1"/>
    <w:rsid w:val="004E55AC"/>
    <w:rsid w:val="004E6502"/>
    <w:rsid w:val="004E674D"/>
    <w:rsid w:val="004E683A"/>
    <w:rsid w:val="00503738"/>
    <w:rsid w:val="0050686C"/>
    <w:rsid w:val="00506B43"/>
    <w:rsid w:val="005078D4"/>
    <w:rsid w:val="00507B56"/>
    <w:rsid w:val="005140EA"/>
    <w:rsid w:val="00516779"/>
    <w:rsid w:val="005171B2"/>
    <w:rsid w:val="0051791E"/>
    <w:rsid w:val="005228C9"/>
    <w:rsid w:val="00524009"/>
    <w:rsid w:val="005240F6"/>
    <w:rsid w:val="00526690"/>
    <w:rsid w:val="00526971"/>
    <w:rsid w:val="005330CB"/>
    <w:rsid w:val="00533C5D"/>
    <w:rsid w:val="00540217"/>
    <w:rsid w:val="00545473"/>
    <w:rsid w:val="00545636"/>
    <w:rsid w:val="005479C9"/>
    <w:rsid w:val="0055070B"/>
    <w:rsid w:val="00557FC9"/>
    <w:rsid w:val="005617A0"/>
    <w:rsid w:val="00563A64"/>
    <w:rsid w:val="00565361"/>
    <w:rsid w:val="00567677"/>
    <w:rsid w:val="005747E3"/>
    <w:rsid w:val="00576B66"/>
    <w:rsid w:val="00576D0B"/>
    <w:rsid w:val="00577126"/>
    <w:rsid w:val="0057790D"/>
    <w:rsid w:val="005804B2"/>
    <w:rsid w:val="00585035"/>
    <w:rsid w:val="00590063"/>
    <w:rsid w:val="00597D7C"/>
    <w:rsid w:val="00597FB9"/>
    <w:rsid w:val="005A3D71"/>
    <w:rsid w:val="005A4F68"/>
    <w:rsid w:val="005B0BDC"/>
    <w:rsid w:val="005B0BE2"/>
    <w:rsid w:val="005B2C91"/>
    <w:rsid w:val="005B3F06"/>
    <w:rsid w:val="005B679A"/>
    <w:rsid w:val="005C32D5"/>
    <w:rsid w:val="005C3D1B"/>
    <w:rsid w:val="005C6B04"/>
    <w:rsid w:val="005C6D23"/>
    <w:rsid w:val="005D04B9"/>
    <w:rsid w:val="005D1A5E"/>
    <w:rsid w:val="005D37D3"/>
    <w:rsid w:val="005D5E75"/>
    <w:rsid w:val="005E0BD5"/>
    <w:rsid w:val="005E1CCC"/>
    <w:rsid w:val="005E245B"/>
    <w:rsid w:val="005E2F22"/>
    <w:rsid w:val="005E5C76"/>
    <w:rsid w:val="005E7CFC"/>
    <w:rsid w:val="005F1A8D"/>
    <w:rsid w:val="005F3E91"/>
    <w:rsid w:val="006024A3"/>
    <w:rsid w:val="00603491"/>
    <w:rsid w:val="00605BDE"/>
    <w:rsid w:val="006115F8"/>
    <w:rsid w:val="006137C5"/>
    <w:rsid w:val="006142D3"/>
    <w:rsid w:val="00617BDD"/>
    <w:rsid w:val="00622C14"/>
    <w:rsid w:val="00623732"/>
    <w:rsid w:val="00626554"/>
    <w:rsid w:val="0062748B"/>
    <w:rsid w:val="006351D4"/>
    <w:rsid w:val="00635747"/>
    <w:rsid w:val="00637154"/>
    <w:rsid w:val="00637420"/>
    <w:rsid w:val="006402C7"/>
    <w:rsid w:val="006403C5"/>
    <w:rsid w:val="00644218"/>
    <w:rsid w:val="00644994"/>
    <w:rsid w:val="00645A85"/>
    <w:rsid w:val="00650242"/>
    <w:rsid w:val="006505AD"/>
    <w:rsid w:val="00650C00"/>
    <w:rsid w:val="006542E6"/>
    <w:rsid w:val="00654C76"/>
    <w:rsid w:val="0065541E"/>
    <w:rsid w:val="00656650"/>
    <w:rsid w:val="00657B33"/>
    <w:rsid w:val="00660E11"/>
    <w:rsid w:val="006616D0"/>
    <w:rsid w:val="00663C54"/>
    <w:rsid w:val="006711A8"/>
    <w:rsid w:val="00673541"/>
    <w:rsid w:val="0068071E"/>
    <w:rsid w:val="00680B4F"/>
    <w:rsid w:val="00682419"/>
    <w:rsid w:val="00682796"/>
    <w:rsid w:val="006848CD"/>
    <w:rsid w:val="006870D7"/>
    <w:rsid w:val="00690F76"/>
    <w:rsid w:val="0069186F"/>
    <w:rsid w:val="00695996"/>
    <w:rsid w:val="006B029A"/>
    <w:rsid w:val="006B1CCE"/>
    <w:rsid w:val="006B570E"/>
    <w:rsid w:val="006C0EE6"/>
    <w:rsid w:val="006C115F"/>
    <w:rsid w:val="006C1BE5"/>
    <w:rsid w:val="006C47E6"/>
    <w:rsid w:val="006C490C"/>
    <w:rsid w:val="006C53F1"/>
    <w:rsid w:val="006C54DE"/>
    <w:rsid w:val="006D414E"/>
    <w:rsid w:val="006D4B12"/>
    <w:rsid w:val="006D6CF3"/>
    <w:rsid w:val="006E16FE"/>
    <w:rsid w:val="006E2778"/>
    <w:rsid w:val="006E493C"/>
    <w:rsid w:val="006E4B1E"/>
    <w:rsid w:val="006F074A"/>
    <w:rsid w:val="006F3EE1"/>
    <w:rsid w:val="006F4395"/>
    <w:rsid w:val="006F4609"/>
    <w:rsid w:val="006F5BCB"/>
    <w:rsid w:val="006F5E7F"/>
    <w:rsid w:val="006F7024"/>
    <w:rsid w:val="006F7A4C"/>
    <w:rsid w:val="00701CD0"/>
    <w:rsid w:val="00704163"/>
    <w:rsid w:val="00705D88"/>
    <w:rsid w:val="00705EF5"/>
    <w:rsid w:val="00710C1D"/>
    <w:rsid w:val="00710C6D"/>
    <w:rsid w:val="007138E8"/>
    <w:rsid w:val="00725130"/>
    <w:rsid w:val="00725BCE"/>
    <w:rsid w:val="00730564"/>
    <w:rsid w:val="0073084E"/>
    <w:rsid w:val="00733A14"/>
    <w:rsid w:val="00735646"/>
    <w:rsid w:val="00737C31"/>
    <w:rsid w:val="0074065F"/>
    <w:rsid w:val="00743C12"/>
    <w:rsid w:val="0074694D"/>
    <w:rsid w:val="00746D34"/>
    <w:rsid w:val="00753095"/>
    <w:rsid w:val="00755510"/>
    <w:rsid w:val="00755F56"/>
    <w:rsid w:val="00763435"/>
    <w:rsid w:val="00766E95"/>
    <w:rsid w:val="007703EE"/>
    <w:rsid w:val="0077043F"/>
    <w:rsid w:val="00773D02"/>
    <w:rsid w:val="007802E8"/>
    <w:rsid w:val="007810F8"/>
    <w:rsid w:val="00784279"/>
    <w:rsid w:val="00784992"/>
    <w:rsid w:val="00784D69"/>
    <w:rsid w:val="00786787"/>
    <w:rsid w:val="00786A90"/>
    <w:rsid w:val="00786CCC"/>
    <w:rsid w:val="00787872"/>
    <w:rsid w:val="00790762"/>
    <w:rsid w:val="007918A1"/>
    <w:rsid w:val="007922C0"/>
    <w:rsid w:val="00795FB4"/>
    <w:rsid w:val="00796355"/>
    <w:rsid w:val="00797BDF"/>
    <w:rsid w:val="007A0378"/>
    <w:rsid w:val="007A141E"/>
    <w:rsid w:val="007A3163"/>
    <w:rsid w:val="007A40A1"/>
    <w:rsid w:val="007A777A"/>
    <w:rsid w:val="007A7931"/>
    <w:rsid w:val="007B03A0"/>
    <w:rsid w:val="007B37DD"/>
    <w:rsid w:val="007B4DD1"/>
    <w:rsid w:val="007B50C6"/>
    <w:rsid w:val="007B72D4"/>
    <w:rsid w:val="007B7582"/>
    <w:rsid w:val="007C3A0E"/>
    <w:rsid w:val="007C6C52"/>
    <w:rsid w:val="007C7789"/>
    <w:rsid w:val="007C7C3F"/>
    <w:rsid w:val="007D02C6"/>
    <w:rsid w:val="007D09F0"/>
    <w:rsid w:val="007D0AD0"/>
    <w:rsid w:val="007D1465"/>
    <w:rsid w:val="007D18A4"/>
    <w:rsid w:val="007D26AA"/>
    <w:rsid w:val="007D76F9"/>
    <w:rsid w:val="007D7945"/>
    <w:rsid w:val="007E1436"/>
    <w:rsid w:val="007E7D41"/>
    <w:rsid w:val="007F06CC"/>
    <w:rsid w:val="007F2E5C"/>
    <w:rsid w:val="007F643D"/>
    <w:rsid w:val="00801643"/>
    <w:rsid w:val="00801B5C"/>
    <w:rsid w:val="00802394"/>
    <w:rsid w:val="00802F9F"/>
    <w:rsid w:val="00807244"/>
    <w:rsid w:val="008075B9"/>
    <w:rsid w:val="00812063"/>
    <w:rsid w:val="0081354F"/>
    <w:rsid w:val="00814BC2"/>
    <w:rsid w:val="00815F59"/>
    <w:rsid w:val="008227E2"/>
    <w:rsid w:val="00822C21"/>
    <w:rsid w:val="00824324"/>
    <w:rsid w:val="00824D11"/>
    <w:rsid w:val="00825386"/>
    <w:rsid w:val="00826534"/>
    <w:rsid w:val="00827562"/>
    <w:rsid w:val="00831DD5"/>
    <w:rsid w:val="008342C2"/>
    <w:rsid w:val="00835643"/>
    <w:rsid w:val="00840D80"/>
    <w:rsid w:val="00843478"/>
    <w:rsid w:val="00844068"/>
    <w:rsid w:val="00844E03"/>
    <w:rsid w:val="008477E3"/>
    <w:rsid w:val="008532BD"/>
    <w:rsid w:val="00854D87"/>
    <w:rsid w:val="00857E3F"/>
    <w:rsid w:val="0086305A"/>
    <w:rsid w:val="00864962"/>
    <w:rsid w:val="008649BD"/>
    <w:rsid w:val="00873850"/>
    <w:rsid w:val="0087430E"/>
    <w:rsid w:val="008744B9"/>
    <w:rsid w:val="00874BE7"/>
    <w:rsid w:val="008755F0"/>
    <w:rsid w:val="00876920"/>
    <w:rsid w:val="00876925"/>
    <w:rsid w:val="008818AF"/>
    <w:rsid w:val="008829DB"/>
    <w:rsid w:val="00882AB8"/>
    <w:rsid w:val="008854E7"/>
    <w:rsid w:val="00890797"/>
    <w:rsid w:val="00893E19"/>
    <w:rsid w:val="00895EE6"/>
    <w:rsid w:val="00896A2A"/>
    <w:rsid w:val="00896F7D"/>
    <w:rsid w:val="00897CD6"/>
    <w:rsid w:val="00897E68"/>
    <w:rsid w:val="008A25DD"/>
    <w:rsid w:val="008A2D5B"/>
    <w:rsid w:val="008A4FC1"/>
    <w:rsid w:val="008A5A6E"/>
    <w:rsid w:val="008B0628"/>
    <w:rsid w:val="008B2860"/>
    <w:rsid w:val="008C0301"/>
    <w:rsid w:val="008C34A7"/>
    <w:rsid w:val="008C5CF2"/>
    <w:rsid w:val="008D3045"/>
    <w:rsid w:val="008D350F"/>
    <w:rsid w:val="008D3A6C"/>
    <w:rsid w:val="008D5845"/>
    <w:rsid w:val="008E3F9A"/>
    <w:rsid w:val="008E5849"/>
    <w:rsid w:val="008E627D"/>
    <w:rsid w:val="008E639B"/>
    <w:rsid w:val="008F1DC8"/>
    <w:rsid w:val="008F3225"/>
    <w:rsid w:val="008F7BD1"/>
    <w:rsid w:val="0090276A"/>
    <w:rsid w:val="00904EF3"/>
    <w:rsid w:val="0090510A"/>
    <w:rsid w:val="009058F9"/>
    <w:rsid w:val="00911231"/>
    <w:rsid w:val="00914E84"/>
    <w:rsid w:val="009231F8"/>
    <w:rsid w:val="0092396F"/>
    <w:rsid w:val="009258B9"/>
    <w:rsid w:val="00930136"/>
    <w:rsid w:val="009317C8"/>
    <w:rsid w:val="00931C9C"/>
    <w:rsid w:val="00931F11"/>
    <w:rsid w:val="009351D1"/>
    <w:rsid w:val="00937599"/>
    <w:rsid w:val="00937A3B"/>
    <w:rsid w:val="009416D6"/>
    <w:rsid w:val="0094574E"/>
    <w:rsid w:val="0095127B"/>
    <w:rsid w:val="00952D21"/>
    <w:rsid w:val="00964433"/>
    <w:rsid w:val="00964C88"/>
    <w:rsid w:val="00964F8F"/>
    <w:rsid w:val="009661D8"/>
    <w:rsid w:val="0096798B"/>
    <w:rsid w:val="00970DCC"/>
    <w:rsid w:val="00971854"/>
    <w:rsid w:val="00971DD0"/>
    <w:rsid w:val="009775E4"/>
    <w:rsid w:val="009776B9"/>
    <w:rsid w:val="009826B5"/>
    <w:rsid w:val="00986157"/>
    <w:rsid w:val="00986FC8"/>
    <w:rsid w:val="009900C6"/>
    <w:rsid w:val="00990AA6"/>
    <w:rsid w:val="0099161E"/>
    <w:rsid w:val="009922CA"/>
    <w:rsid w:val="0099419E"/>
    <w:rsid w:val="00994659"/>
    <w:rsid w:val="009A08A6"/>
    <w:rsid w:val="009A3A48"/>
    <w:rsid w:val="009A3D93"/>
    <w:rsid w:val="009A3EBF"/>
    <w:rsid w:val="009A737D"/>
    <w:rsid w:val="009B0421"/>
    <w:rsid w:val="009B17CB"/>
    <w:rsid w:val="009B3AD2"/>
    <w:rsid w:val="009B6ACC"/>
    <w:rsid w:val="009C17B6"/>
    <w:rsid w:val="009C18CE"/>
    <w:rsid w:val="009C1928"/>
    <w:rsid w:val="009C1DF0"/>
    <w:rsid w:val="009C31C9"/>
    <w:rsid w:val="009C3784"/>
    <w:rsid w:val="009C5209"/>
    <w:rsid w:val="009C6918"/>
    <w:rsid w:val="009C77DB"/>
    <w:rsid w:val="009C7CE5"/>
    <w:rsid w:val="009D40EC"/>
    <w:rsid w:val="009D478E"/>
    <w:rsid w:val="009E00EF"/>
    <w:rsid w:val="009E1226"/>
    <w:rsid w:val="009E2DB6"/>
    <w:rsid w:val="009F08BE"/>
    <w:rsid w:val="009F25EC"/>
    <w:rsid w:val="009F4A18"/>
    <w:rsid w:val="00A02A26"/>
    <w:rsid w:val="00A02F1E"/>
    <w:rsid w:val="00A03316"/>
    <w:rsid w:val="00A03916"/>
    <w:rsid w:val="00A03AC7"/>
    <w:rsid w:val="00A049CE"/>
    <w:rsid w:val="00A04B13"/>
    <w:rsid w:val="00A05659"/>
    <w:rsid w:val="00A07A1E"/>
    <w:rsid w:val="00A10482"/>
    <w:rsid w:val="00A15131"/>
    <w:rsid w:val="00A15364"/>
    <w:rsid w:val="00A20390"/>
    <w:rsid w:val="00A237B2"/>
    <w:rsid w:val="00A23FEE"/>
    <w:rsid w:val="00A263C9"/>
    <w:rsid w:val="00A27BDC"/>
    <w:rsid w:val="00A365C5"/>
    <w:rsid w:val="00A37E3C"/>
    <w:rsid w:val="00A40895"/>
    <w:rsid w:val="00A42090"/>
    <w:rsid w:val="00A45120"/>
    <w:rsid w:val="00A4737C"/>
    <w:rsid w:val="00A5303E"/>
    <w:rsid w:val="00A555A9"/>
    <w:rsid w:val="00A55930"/>
    <w:rsid w:val="00A55FA8"/>
    <w:rsid w:val="00A56784"/>
    <w:rsid w:val="00A639D5"/>
    <w:rsid w:val="00A6655B"/>
    <w:rsid w:val="00A7482A"/>
    <w:rsid w:val="00A763E7"/>
    <w:rsid w:val="00A76B90"/>
    <w:rsid w:val="00A80350"/>
    <w:rsid w:val="00A83321"/>
    <w:rsid w:val="00A835F5"/>
    <w:rsid w:val="00A90E59"/>
    <w:rsid w:val="00A93657"/>
    <w:rsid w:val="00A9604F"/>
    <w:rsid w:val="00A96090"/>
    <w:rsid w:val="00A961D8"/>
    <w:rsid w:val="00A974CF"/>
    <w:rsid w:val="00AA0752"/>
    <w:rsid w:val="00AA1D24"/>
    <w:rsid w:val="00AA2D46"/>
    <w:rsid w:val="00AA553C"/>
    <w:rsid w:val="00AB6F85"/>
    <w:rsid w:val="00AB70EF"/>
    <w:rsid w:val="00AC000B"/>
    <w:rsid w:val="00AC1CD2"/>
    <w:rsid w:val="00AC26BB"/>
    <w:rsid w:val="00AC5B01"/>
    <w:rsid w:val="00AC710B"/>
    <w:rsid w:val="00AD1A83"/>
    <w:rsid w:val="00AD2909"/>
    <w:rsid w:val="00AE2830"/>
    <w:rsid w:val="00AE3FC8"/>
    <w:rsid w:val="00AE5EF0"/>
    <w:rsid w:val="00AE6AB5"/>
    <w:rsid w:val="00AF033E"/>
    <w:rsid w:val="00AF2B95"/>
    <w:rsid w:val="00AF400C"/>
    <w:rsid w:val="00AF6730"/>
    <w:rsid w:val="00AF78F7"/>
    <w:rsid w:val="00B02B9F"/>
    <w:rsid w:val="00B034A8"/>
    <w:rsid w:val="00B03FAC"/>
    <w:rsid w:val="00B0485C"/>
    <w:rsid w:val="00B1096F"/>
    <w:rsid w:val="00B111BE"/>
    <w:rsid w:val="00B11A0C"/>
    <w:rsid w:val="00B14AC1"/>
    <w:rsid w:val="00B174B1"/>
    <w:rsid w:val="00B216FE"/>
    <w:rsid w:val="00B21BE8"/>
    <w:rsid w:val="00B243DE"/>
    <w:rsid w:val="00B25165"/>
    <w:rsid w:val="00B26405"/>
    <w:rsid w:val="00B276A6"/>
    <w:rsid w:val="00B33C7D"/>
    <w:rsid w:val="00B34883"/>
    <w:rsid w:val="00B357F6"/>
    <w:rsid w:val="00B40ADB"/>
    <w:rsid w:val="00B40B0B"/>
    <w:rsid w:val="00B41D37"/>
    <w:rsid w:val="00B425F8"/>
    <w:rsid w:val="00B42A11"/>
    <w:rsid w:val="00B42AA7"/>
    <w:rsid w:val="00B42B93"/>
    <w:rsid w:val="00B42FA7"/>
    <w:rsid w:val="00B43BAD"/>
    <w:rsid w:val="00B43C39"/>
    <w:rsid w:val="00B44850"/>
    <w:rsid w:val="00B45F59"/>
    <w:rsid w:val="00B46369"/>
    <w:rsid w:val="00B465BC"/>
    <w:rsid w:val="00B4708D"/>
    <w:rsid w:val="00B512D4"/>
    <w:rsid w:val="00B525CA"/>
    <w:rsid w:val="00B52B85"/>
    <w:rsid w:val="00B53668"/>
    <w:rsid w:val="00B53C0E"/>
    <w:rsid w:val="00B5661B"/>
    <w:rsid w:val="00B56CE4"/>
    <w:rsid w:val="00B56FBF"/>
    <w:rsid w:val="00B604E0"/>
    <w:rsid w:val="00B605A0"/>
    <w:rsid w:val="00B60677"/>
    <w:rsid w:val="00B64074"/>
    <w:rsid w:val="00B6514C"/>
    <w:rsid w:val="00B725E9"/>
    <w:rsid w:val="00B75E7E"/>
    <w:rsid w:val="00B76B9D"/>
    <w:rsid w:val="00B76E76"/>
    <w:rsid w:val="00B80626"/>
    <w:rsid w:val="00B81546"/>
    <w:rsid w:val="00B8410C"/>
    <w:rsid w:val="00B84C54"/>
    <w:rsid w:val="00B8673F"/>
    <w:rsid w:val="00B9056A"/>
    <w:rsid w:val="00B93031"/>
    <w:rsid w:val="00BA06F7"/>
    <w:rsid w:val="00BA0BED"/>
    <w:rsid w:val="00BA2BE2"/>
    <w:rsid w:val="00BA5067"/>
    <w:rsid w:val="00BA5CED"/>
    <w:rsid w:val="00BB042A"/>
    <w:rsid w:val="00BB1A51"/>
    <w:rsid w:val="00BB26E6"/>
    <w:rsid w:val="00BB290C"/>
    <w:rsid w:val="00BB3010"/>
    <w:rsid w:val="00BB3171"/>
    <w:rsid w:val="00BB31A3"/>
    <w:rsid w:val="00BC0429"/>
    <w:rsid w:val="00BC0FD4"/>
    <w:rsid w:val="00BD106A"/>
    <w:rsid w:val="00BD24F2"/>
    <w:rsid w:val="00BD2E89"/>
    <w:rsid w:val="00BD38CD"/>
    <w:rsid w:val="00BD75AF"/>
    <w:rsid w:val="00BE3AD6"/>
    <w:rsid w:val="00BF1129"/>
    <w:rsid w:val="00C00B3E"/>
    <w:rsid w:val="00C01E30"/>
    <w:rsid w:val="00C0332B"/>
    <w:rsid w:val="00C07524"/>
    <w:rsid w:val="00C07A57"/>
    <w:rsid w:val="00C135EE"/>
    <w:rsid w:val="00C143D6"/>
    <w:rsid w:val="00C17D2B"/>
    <w:rsid w:val="00C230F0"/>
    <w:rsid w:val="00C2504B"/>
    <w:rsid w:val="00C304AF"/>
    <w:rsid w:val="00C310AA"/>
    <w:rsid w:val="00C32891"/>
    <w:rsid w:val="00C331FF"/>
    <w:rsid w:val="00C34167"/>
    <w:rsid w:val="00C354D8"/>
    <w:rsid w:val="00C403BB"/>
    <w:rsid w:val="00C40CAC"/>
    <w:rsid w:val="00C41227"/>
    <w:rsid w:val="00C418FE"/>
    <w:rsid w:val="00C41AC4"/>
    <w:rsid w:val="00C41DE1"/>
    <w:rsid w:val="00C41DEA"/>
    <w:rsid w:val="00C50E28"/>
    <w:rsid w:val="00C512DA"/>
    <w:rsid w:val="00C51CE7"/>
    <w:rsid w:val="00C541B8"/>
    <w:rsid w:val="00C5503B"/>
    <w:rsid w:val="00C662EF"/>
    <w:rsid w:val="00C67759"/>
    <w:rsid w:val="00C71971"/>
    <w:rsid w:val="00C74D02"/>
    <w:rsid w:val="00C7506C"/>
    <w:rsid w:val="00C76189"/>
    <w:rsid w:val="00C80FCE"/>
    <w:rsid w:val="00C850FB"/>
    <w:rsid w:val="00C85A48"/>
    <w:rsid w:val="00C87041"/>
    <w:rsid w:val="00C87B88"/>
    <w:rsid w:val="00C87FF8"/>
    <w:rsid w:val="00C93E7C"/>
    <w:rsid w:val="00C94048"/>
    <w:rsid w:val="00C945CE"/>
    <w:rsid w:val="00C976CA"/>
    <w:rsid w:val="00CA0BC4"/>
    <w:rsid w:val="00CA70E8"/>
    <w:rsid w:val="00CB2907"/>
    <w:rsid w:val="00CB4BCC"/>
    <w:rsid w:val="00CB63C1"/>
    <w:rsid w:val="00CB6C61"/>
    <w:rsid w:val="00CC1046"/>
    <w:rsid w:val="00CC1689"/>
    <w:rsid w:val="00CC1F0F"/>
    <w:rsid w:val="00CC30F9"/>
    <w:rsid w:val="00CC3F3C"/>
    <w:rsid w:val="00CC7907"/>
    <w:rsid w:val="00CD13C6"/>
    <w:rsid w:val="00CD28A1"/>
    <w:rsid w:val="00CD5E6F"/>
    <w:rsid w:val="00CD652F"/>
    <w:rsid w:val="00CD6D3C"/>
    <w:rsid w:val="00CD74F2"/>
    <w:rsid w:val="00CE2716"/>
    <w:rsid w:val="00CE2B4A"/>
    <w:rsid w:val="00CE336A"/>
    <w:rsid w:val="00CF0AEB"/>
    <w:rsid w:val="00CF22E6"/>
    <w:rsid w:val="00CF3554"/>
    <w:rsid w:val="00D0060F"/>
    <w:rsid w:val="00D00C0D"/>
    <w:rsid w:val="00D02FF7"/>
    <w:rsid w:val="00D03940"/>
    <w:rsid w:val="00D05539"/>
    <w:rsid w:val="00D05831"/>
    <w:rsid w:val="00D05A9B"/>
    <w:rsid w:val="00D0647E"/>
    <w:rsid w:val="00D1172E"/>
    <w:rsid w:val="00D135BC"/>
    <w:rsid w:val="00D1374D"/>
    <w:rsid w:val="00D14C26"/>
    <w:rsid w:val="00D17EFA"/>
    <w:rsid w:val="00D21E23"/>
    <w:rsid w:val="00D22B6B"/>
    <w:rsid w:val="00D237E1"/>
    <w:rsid w:val="00D26CA5"/>
    <w:rsid w:val="00D2780A"/>
    <w:rsid w:val="00D3055E"/>
    <w:rsid w:val="00D3066B"/>
    <w:rsid w:val="00D312B7"/>
    <w:rsid w:val="00D324E3"/>
    <w:rsid w:val="00D35FB5"/>
    <w:rsid w:val="00D40623"/>
    <w:rsid w:val="00D4391C"/>
    <w:rsid w:val="00D457B6"/>
    <w:rsid w:val="00D45E6E"/>
    <w:rsid w:val="00D465DB"/>
    <w:rsid w:val="00D5023B"/>
    <w:rsid w:val="00D5055A"/>
    <w:rsid w:val="00D5130E"/>
    <w:rsid w:val="00D5288A"/>
    <w:rsid w:val="00D53F68"/>
    <w:rsid w:val="00D575BE"/>
    <w:rsid w:val="00D613AC"/>
    <w:rsid w:val="00D6182A"/>
    <w:rsid w:val="00D62845"/>
    <w:rsid w:val="00D628AE"/>
    <w:rsid w:val="00D70AAA"/>
    <w:rsid w:val="00D72DF6"/>
    <w:rsid w:val="00D72FFE"/>
    <w:rsid w:val="00D74840"/>
    <w:rsid w:val="00D77767"/>
    <w:rsid w:val="00D83BC7"/>
    <w:rsid w:val="00D87CBF"/>
    <w:rsid w:val="00D9183E"/>
    <w:rsid w:val="00D92F10"/>
    <w:rsid w:val="00D9488E"/>
    <w:rsid w:val="00D957D2"/>
    <w:rsid w:val="00DA0DFD"/>
    <w:rsid w:val="00DA157A"/>
    <w:rsid w:val="00DA3F5D"/>
    <w:rsid w:val="00DA49B2"/>
    <w:rsid w:val="00DA65D2"/>
    <w:rsid w:val="00DA7D6F"/>
    <w:rsid w:val="00DB06F9"/>
    <w:rsid w:val="00DB3AF7"/>
    <w:rsid w:val="00DB3CE2"/>
    <w:rsid w:val="00DC1792"/>
    <w:rsid w:val="00DC1F13"/>
    <w:rsid w:val="00DC412D"/>
    <w:rsid w:val="00DC557F"/>
    <w:rsid w:val="00DC711F"/>
    <w:rsid w:val="00DD1C27"/>
    <w:rsid w:val="00DD3F77"/>
    <w:rsid w:val="00DD6B21"/>
    <w:rsid w:val="00DE3DF7"/>
    <w:rsid w:val="00DE6E31"/>
    <w:rsid w:val="00DE711C"/>
    <w:rsid w:val="00DF1DD7"/>
    <w:rsid w:val="00DF1E56"/>
    <w:rsid w:val="00DF247A"/>
    <w:rsid w:val="00DF2BB9"/>
    <w:rsid w:val="00DF2BBF"/>
    <w:rsid w:val="00DF3438"/>
    <w:rsid w:val="00DF559E"/>
    <w:rsid w:val="00DF5FB9"/>
    <w:rsid w:val="00DF7B62"/>
    <w:rsid w:val="00E0406B"/>
    <w:rsid w:val="00E044CE"/>
    <w:rsid w:val="00E04B4B"/>
    <w:rsid w:val="00E0540D"/>
    <w:rsid w:val="00E05864"/>
    <w:rsid w:val="00E15715"/>
    <w:rsid w:val="00E16A07"/>
    <w:rsid w:val="00E2061A"/>
    <w:rsid w:val="00E2592F"/>
    <w:rsid w:val="00E2601F"/>
    <w:rsid w:val="00E266D8"/>
    <w:rsid w:val="00E269FB"/>
    <w:rsid w:val="00E31F17"/>
    <w:rsid w:val="00E33EB4"/>
    <w:rsid w:val="00E34DC1"/>
    <w:rsid w:val="00E40871"/>
    <w:rsid w:val="00E416D2"/>
    <w:rsid w:val="00E46367"/>
    <w:rsid w:val="00E4704C"/>
    <w:rsid w:val="00E479B2"/>
    <w:rsid w:val="00E5044E"/>
    <w:rsid w:val="00E514F2"/>
    <w:rsid w:val="00E603E5"/>
    <w:rsid w:val="00E60D8F"/>
    <w:rsid w:val="00E612C5"/>
    <w:rsid w:val="00E63EA2"/>
    <w:rsid w:val="00E660BC"/>
    <w:rsid w:val="00E701A7"/>
    <w:rsid w:val="00E721AE"/>
    <w:rsid w:val="00E73E52"/>
    <w:rsid w:val="00E7623D"/>
    <w:rsid w:val="00E86258"/>
    <w:rsid w:val="00E87A9D"/>
    <w:rsid w:val="00E91184"/>
    <w:rsid w:val="00E91920"/>
    <w:rsid w:val="00E93C83"/>
    <w:rsid w:val="00E93ED7"/>
    <w:rsid w:val="00E954DD"/>
    <w:rsid w:val="00E97499"/>
    <w:rsid w:val="00EA5209"/>
    <w:rsid w:val="00EA556D"/>
    <w:rsid w:val="00EA6E21"/>
    <w:rsid w:val="00EB14EB"/>
    <w:rsid w:val="00EB23F8"/>
    <w:rsid w:val="00EB30D5"/>
    <w:rsid w:val="00EB4709"/>
    <w:rsid w:val="00EB5FBC"/>
    <w:rsid w:val="00EC42E1"/>
    <w:rsid w:val="00EC5C5B"/>
    <w:rsid w:val="00EC76D6"/>
    <w:rsid w:val="00EC7A88"/>
    <w:rsid w:val="00ED018C"/>
    <w:rsid w:val="00ED05FC"/>
    <w:rsid w:val="00ED09C3"/>
    <w:rsid w:val="00ED3707"/>
    <w:rsid w:val="00ED4210"/>
    <w:rsid w:val="00ED5A6E"/>
    <w:rsid w:val="00ED6E7E"/>
    <w:rsid w:val="00EE0B4A"/>
    <w:rsid w:val="00EE1616"/>
    <w:rsid w:val="00EE2408"/>
    <w:rsid w:val="00EE77C7"/>
    <w:rsid w:val="00EF04E8"/>
    <w:rsid w:val="00EF0524"/>
    <w:rsid w:val="00EF314A"/>
    <w:rsid w:val="00EF7F6A"/>
    <w:rsid w:val="00F04815"/>
    <w:rsid w:val="00F04B79"/>
    <w:rsid w:val="00F050B2"/>
    <w:rsid w:val="00F06CAD"/>
    <w:rsid w:val="00F07855"/>
    <w:rsid w:val="00F103FB"/>
    <w:rsid w:val="00F10887"/>
    <w:rsid w:val="00F10A4F"/>
    <w:rsid w:val="00F13521"/>
    <w:rsid w:val="00F17EC1"/>
    <w:rsid w:val="00F3408C"/>
    <w:rsid w:val="00F35215"/>
    <w:rsid w:val="00F37B45"/>
    <w:rsid w:val="00F4423D"/>
    <w:rsid w:val="00F527BE"/>
    <w:rsid w:val="00F5365D"/>
    <w:rsid w:val="00F543E6"/>
    <w:rsid w:val="00F651A1"/>
    <w:rsid w:val="00F652F4"/>
    <w:rsid w:val="00F66322"/>
    <w:rsid w:val="00F77E68"/>
    <w:rsid w:val="00F77F5B"/>
    <w:rsid w:val="00F800B6"/>
    <w:rsid w:val="00F80C8F"/>
    <w:rsid w:val="00F81304"/>
    <w:rsid w:val="00F81D55"/>
    <w:rsid w:val="00F82CB4"/>
    <w:rsid w:val="00F82CFF"/>
    <w:rsid w:val="00F84272"/>
    <w:rsid w:val="00F86775"/>
    <w:rsid w:val="00F92539"/>
    <w:rsid w:val="00FA0BBC"/>
    <w:rsid w:val="00FA1102"/>
    <w:rsid w:val="00FA364F"/>
    <w:rsid w:val="00FA368E"/>
    <w:rsid w:val="00FA44FB"/>
    <w:rsid w:val="00FA5B18"/>
    <w:rsid w:val="00FA6CBF"/>
    <w:rsid w:val="00FB1CD7"/>
    <w:rsid w:val="00FB3798"/>
    <w:rsid w:val="00FB6DA9"/>
    <w:rsid w:val="00FB70FB"/>
    <w:rsid w:val="00FB750C"/>
    <w:rsid w:val="00FC018D"/>
    <w:rsid w:val="00FC1FB3"/>
    <w:rsid w:val="00FC66CC"/>
    <w:rsid w:val="00FD28C0"/>
    <w:rsid w:val="00FD2B97"/>
    <w:rsid w:val="00FD474A"/>
    <w:rsid w:val="00FD5390"/>
    <w:rsid w:val="00FD6048"/>
    <w:rsid w:val="00FE222A"/>
    <w:rsid w:val="00FE47BD"/>
    <w:rsid w:val="00FF05E2"/>
    <w:rsid w:val="00FF34F3"/>
    <w:rsid w:val="00FF371D"/>
    <w:rsid w:val="00FF5551"/>
    <w:rsid w:val="0A554D67"/>
    <w:rsid w:val="0A95811D"/>
    <w:rsid w:val="1211ADF1"/>
    <w:rsid w:val="1A1837CA"/>
    <w:rsid w:val="1B9F67DA"/>
    <w:rsid w:val="220451BB"/>
    <w:rsid w:val="227AA83E"/>
    <w:rsid w:val="2739661B"/>
    <w:rsid w:val="28A84D8C"/>
    <w:rsid w:val="3A1EA436"/>
    <w:rsid w:val="3CD372CF"/>
    <w:rsid w:val="45E205B6"/>
    <w:rsid w:val="47FA6CC8"/>
    <w:rsid w:val="575CC678"/>
    <w:rsid w:val="6120D996"/>
    <w:rsid w:val="62C9155A"/>
    <w:rsid w:val="633A5107"/>
    <w:rsid w:val="63552B5E"/>
    <w:rsid w:val="63704962"/>
    <w:rsid w:val="67CBD254"/>
    <w:rsid w:val="6CB74062"/>
    <w:rsid w:val="7511C19C"/>
    <w:rsid w:val="79D6AF97"/>
    <w:rsid w:val="7EEAE2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F2781C"/>
  <w15:chartTrackingRefBased/>
  <w15:docId w15:val="{52328504-4858-4969-945B-E9616D14B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2601F"/>
    <w:pPr>
      <w:widowControl w:val="0"/>
      <w:autoSpaceDE w:val="0"/>
      <w:autoSpaceDN w:val="0"/>
      <w:adjustRightInd w:val="0"/>
      <w:spacing w:after="0" w:line="240" w:lineRule="auto"/>
    </w:pPr>
    <w:rPr>
      <w:rFonts w:ascii="Times New Roman" w:eastAsiaTheme="minorEastAsia" w:hAnsi="Times New Roman" w:cs="Times New Roman"/>
      <w:sz w:val="24"/>
      <w:szCs w:val="24"/>
      <w:lang w:val="uk-UA" w:eastAsia="uk-UA"/>
    </w:rPr>
  </w:style>
  <w:style w:type="paragraph" w:styleId="10">
    <w:name w:val="heading 1"/>
    <w:basedOn w:val="a1"/>
    <w:next w:val="a1"/>
    <w:link w:val="11"/>
    <w:uiPriority w:val="9"/>
    <w:qFormat/>
    <w:rsid w:val="00F6632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1"/>
    <w:next w:val="a1"/>
    <w:link w:val="20"/>
    <w:uiPriority w:val="9"/>
    <w:unhideWhenUsed/>
    <w:qFormat/>
    <w:rsid w:val="00E2601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1"/>
    <w:next w:val="a1"/>
    <w:link w:val="30"/>
    <w:uiPriority w:val="9"/>
    <w:semiHidden/>
    <w:unhideWhenUsed/>
    <w:qFormat/>
    <w:rsid w:val="00E2601F"/>
    <w:pPr>
      <w:keepNext/>
      <w:keepLines/>
      <w:spacing w:before="40"/>
      <w:outlineLvl w:val="2"/>
    </w:pPr>
    <w:rPr>
      <w:rFonts w:asciiTheme="majorHAnsi" w:eastAsiaTheme="majorEastAsia" w:hAnsiTheme="majorHAnsi" w:cstheme="majorBidi"/>
      <w:color w:val="1F3763"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Style1">
    <w:name w:val="Style1"/>
    <w:basedOn w:val="a1"/>
    <w:uiPriority w:val="99"/>
    <w:rsid w:val="0042698A"/>
    <w:pPr>
      <w:spacing w:line="254" w:lineRule="exact"/>
    </w:pPr>
  </w:style>
  <w:style w:type="paragraph" w:customStyle="1" w:styleId="Style10">
    <w:name w:val="Style10"/>
    <w:basedOn w:val="a1"/>
    <w:uiPriority w:val="99"/>
    <w:rsid w:val="0042698A"/>
    <w:pPr>
      <w:spacing w:line="235" w:lineRule="exact"/>
      <w:ind w:firstLine="571"/>
      <w:jc w:val="both"/>
    </w:pPr>
  </w:style>
  <w:style w:type="paragraph" w:customStyle="1" w:styleId="Style12">
    <w:name w:val="Style12"/>
    <w:basedOn w:val="a1"/>
    <w:uiPriority w:val="99"/>
    <w:rsid w:val="0042698A"/>
    <w:pPr>
      <w:spacing w:line="240" w:lineRule="exact"/>
      <w:ind w:firstLine="542"/>
      <w:jc w:val="both"/>
    </w:pPr>
  </w:style>
  <w:style w:type="paragraph" w:customStyle="1" w:styleId="Style13">
    <w:name w:val="Style13"/>
    <w:basedOn w:val="a1"/>
    <w:uiPriority w:val="99"/>
    <w:rsid w:val="0042698A"/>
    <w:pPr>
      <w:jc w:val="center"/>
    </w:pPr>
  </w:style>
  <w:style w:type="character" w:customStyle="1" w:styleId="FontStyle25">
    <w:name w:val="Font Style25"/>
    <w:basedOn w:val="a2"/>
    <w:uiPriority w:val="99"/>
    <w:rsid w:val="0042698A"/>
    <w:rPr>
      <w:rFonts w:ascii="Times New Roman" w:hAnsi="Times New Roman" w:cs="Times New Roman"/>
      <w:b/>
      <w:bCs/>
      <w:color w:val="000000"/>
      <w:sz w:val="20"/>
      <w:szCs w:val="20"/>
    </w:rPr>
  </w:style>
  <w:style w:type="character" w:customStyle="1" w:styleId="FontStyle26">
    <w:name w:val="Font Style26"/>
    <w:basedOn w:val="a2"/>
    <w:uiPriority w:val="99"/>
    <w:rsid w:val="0042698A"/>
    <w:rPr>
      <w:rFonts w:ascii="Times New Roman" w:hAnsi="Times New Roman" w:cs="Times New Roman"/>
      <w:color w:val="000000"/>
      <w:sz w:val="20"/>
      <w:szCs w:val="20"/>
    </w:rPr>
  </w:style>
  <w:style w:type="character" w:customStyle="1" w:styleId="FontStyle37">
    <w:name w:val="Font Style37"/>
    <w:basedOn w:val="a2"/>
    <w:uiPriority w:val="99"/>
    <w:rsid w:val="0042698A"/>
    <w:rPr>
      <w:rFonts w:ascii="Times New Roman" w:hAnsi="Times New Roman" w:cs="Times New Roman"/>
      <w:b/>
      <w:bCs/>
      <w:color w:val="000000"/>
      <w:sz w:val="20"/>
      <w:szCs w:val="20"/>
    </w:rPr>
  </w:style>
  <w:style w:type="character" w:styleId="a5">
    <w:name w:val="Hyperlink"/>
    <w:basedOn w:val="a2"/>
    <w:uiPriority w:val="99"/>
    <w:rsid w:val="0042698A"/>
    <w:rPr>
      <w:rFonts w:cs="Times New Roman"/>
      <w:color w:val="0066CC"/>
      <w:u w:val="single"/>
    </w:rPr>
  </w:style>
  <w:style w:type="paragraph" w:styleId="a6">
    <w:name w:val="List Paragraph"/>
    <w:basedOn w:val="a1"/>
    <w:link w:val="a7"/>
    <w:uiPriority w:val="34"/>
    <w:qFormat/>
    <w:rsid w:val="0042698A"/>
    <w:pPr>
      <w:widowControl/>
      <w:autoSpaceDE/>
      <w:autoSpaceDN/>
      <w:adjustRightInd/>
      <w:spacing w:after="200" w:line="276" w:lineRule="auto"/>
      <w:ind w:left="720"/>
      <w:contextualSpacing/>
    </w:pPr>
    <w:rPr>
      <w:rFonts w:ascii="Calibri" w:hAnsi="Calibri"/>
      <w:sz w:val="22"/>
      <w:szCs w:val="22"/>
      <w:lang w:eastAsia="en-US"/>
    </w:rPr>
  </w:style>
  <w:style w:type="paragraph" w:styleId="a8">
    <w:name w:val="footer"/>
    <w:basedOn w:val="a1"/>
    <w:link w:val="a9"/>
    <w:uiPriority w:val="99"/>
    <w:rsid w:val="0042698A"/>
    <w:pPr>
      <w:tabs>
        <w:tab w:val="center" w:pos="4677"/>
        <w:tab w:val="right" w:pos="9355"/>
      </w:tabs>
    </w:pPr>
  </w:style>
  <w:style w:type="character" w:customStyle="1" w:styleId="a9">
    <w:name w:val="Нижний колонтитул Знак"/>
    <w:basedOn w:val="a2"/>
    <w:link w:val="a8"/>
    <w:uiPriority w:val="99"/>
    <w:rsid w:val="0042698A"/>
    <w:rPr>
      <w:rFonts w:ascii="Times New Roman" w:eastAsiaTheme="minorEastAsia" w:hAnsi="Times New Roman" w:cs="Times New Roman"/>
      <w:sz w:val="24"/>
      <w:szCs w:val="24"/>
      <w:lang w:val="uk-UA" w:eastAsia="uk-UA"/>
    </w:rPr>
  </w:style>
  <w:style w:type="paragraph" w:customStyle="1" w:styleId="1">
    <w:name w:val="Заголовок1"/>
    <w:basedOn w:val="a1"/>
    <w:link w:val="12"/>
    <w:qFormat/>
    <w:rsid w:val="0042698A"/>
    <w:pPr>
      <w:widowControl/>
      <w:numPr>
        <w:numId w:val="1"/>
      </w:numPr>
      <w:tabs>
        <w:tab w:val="left" w:pos="0"/>
      </w:tabs>
      <w:autoSpaceDE/>
      <w:autoSpaceDN/>
      <w:adjustRightInd/>
      <w:spacing w:before="360" w:after="360"/>
      <w:ind w:left="0" w:firstLine="0"/>
      <w:contextualSpacing/>
      <w:jc w:val="center"/>
    </w:pPr>
    <w:rPr>
      <w:rFonts w:eastAsia="Times New Roman"/>
      <w:b/>
      <w:bCs/>
      <w:sz w:val="22"/>
      <w:szCs w:val="22"/>
      <w:lang w:eastAsia="ru-RU"/>
    </w:rPr>
  </w:style>
  <w:style w:type="character" w:customStyle="1" w:styleId="12">
    <w:name w:val="Заголовок1 Знак"/>
    <w:basedOn w:val="a2"/>
    <w:link w:val="1"/>
    <w:rsid w:val="0042698A"/>
    <w:rPr>
      <w:rFonts w:ascii="Times New Roman" w:eastAsia="Times New Roman" w:hAnsi="Times New Roman" w:cs="Times New Roman"/>
      <w:b/>
      <w:bCs/>
      <w:lang w:val="uk-UA" w:eastAsia="ru-RU"/>
    </w:rPr>
  </w:style>
  <w:style w:type="paragraph" w:customStyle="1" w:styleId="a">
    <w:name w:val="Стиль допсоглашения"/>
    <w:basedOn w:val="a1"/>
    <w:link w:val="aa"/>
    <w:qFormat/>
    <w:rsid w:val="0042698A"/>
    <w:pPr>
      <w:widowControl/>
      <w:numPr>
        <w:numId w:val="2"/>
      </w:numPr>
      <w:tabs>
        <w:tab w:val="left" w:pos="284"/>
      </w:tabs>
      <w:autoSpaceDE/>
      <w:autoSpaceDN/>
      <w:adjustRightInd/>
      <w:ind w:left="1211"/>
      <w:contextualSpacing/>
    </w:pPr>
    <w:rPr>
      <w:rFonts w:eastAsia="Times New Roman"/>
      <w:noProof/>
      <w:sz w:val="22"/>
      <w:szCs w:val="22"/>
      <w:lang w:eastAsia="ru-RU"/>
    </w:rPr>
  </w:style>
  <w:style w:type="character" w:customStyle="1" w:styleId="aa">
    <w:name w:val="Стиль допсоглашения Знак"/>
    <w:basedOn w:val="a2"/>
    <w:link w:val="a"/>
    <w:rsid w:val="0042698A"/>
    <w:rPr>
      <w:rFonts w:ascii="Times New Roman" w:eastAsia="Times New Roman" w:hAnsi="Times New Roman" w:cs="Times New Roman"/>
      <w:noProof/>
      <w:lang w:val="uk-UA" w:eastAsia="ru-RU"/>
    </w:rPr>
  </w:style>
  <w:style w:type="paragraph" w:styleId="ab">
    <w:name w:val="Body Text Indent"/>
    <w:basedOn w:val="a1"/>
    <w:link w:val="ac"/>
    <w:rsid w:val="0042698A"/>
    <w:pPr>
      <w:widowControl/>
      <w:autoSpaceDE/>
      <w:autoSpaceDN/>
      <w:adjustRightInd/>
      <w:ind w:firstLine="1134"/>
      <w:jc w:val="both"/>
    </w:pPr>
    <w:rPr>
      <w:rFonts w:eastAsia="Times New Roman"/>
      <w:sz w:val="28"/>
      <w:szCs w:val="20"/>
      <w:lang w:val="ru-RU" w:eastAsia="ru-RU"/>
    </w:rPr>
  </w:style>
  <w:style w:type="character" w:customStyle="1" w:styleId="ac">
    <w:name w:val="Основной текст с отступом Знак"/>
    <w:basedOn w:val="a2"/>
    <w:link w:val="ab"/>
    <w:uiPriority w:val="99"/>
    <w:rsid w:val="0042698A"/>
    <w:rPr>
      <w:rFonts w:ascii="Times New Roman" w:eastAsia="Times New Roman" w:hAnsi="Times New Roman" w:cs="Times New Roman"/>
      <w:sz w:val="28"/>
      <w:szCs w:val="20"/>
      <w:lang w:eastAsia="ru-RU"/>
    </w:rPr>
  </w:style>
  <w:style w:type="paragraph" w:customStyle="1" w:styleId="ListParagraph2">
    <w:name w:val="List Paragraph2"/>
    <w:basedOn w:val="a1"/>
    <w:rsid w:val="0042698A"/>
    <w:pPr>
      <w:widowControl/>
      <w:autoSpaceDE/>
      <w:autoSpaceDN/>
      <w:adjustRightInd/>
      <w:spacing w:after="200" w:line="276" w:lineRule="auto"/>
      <w:ind w:left="720"/>
      <w:contextualSpacing/>
    </w:pPr>
    <w:rPr>
      <w:rFonts w:ascii="Calibri" w:eastAsia="Times New Roman" w:hAnsi="Calibri"/>
      <w:sz w:val="22"/>
      <w:szCs w:val="22"/>
      <w:lang w:val="lv-LV" w:eastAsia="en-US"/>
    </w:rPr>
  </w:style>
  <w:style w:type="paragraph" w:customStyle="1" w:styleId="Default">
    <w:name w:val="Default"/>
    <w:basedOn w:val="a1"/>
    <w:rsid w:val="0042698A"/>
    <w:pPr>
      <w:widowControl/>
      <w:adjustRightInd/>
    </w:pPr>
    <w:rPr>
      <w:rFonts w:ascii="Verdana" w:eastAsiaTheme="minorHAnsi" w:hAnsi="Verdana"/>
      <w:color w:val="000000"/>
    </w:rPr>
  </w:style>
  <w:style w:type="table" w:customStyle="1" w:styleId="TableGrid">
    <w:name w:val="TableGrid"/>
    <w:rsid w:val="0042698A"/>
    <w:pPr>
      <w:spacing w:after="0" w:line="240" w:lineRule="auto"/>
    </w:pPr>
    <w:rPr>
      <w:rFonts w:eastAsiaTheme="minorEastAsia"/>
      <w:lang w:eastAsia="ru-RU"/>
    </w:rPr>
    <w:tblPr>
      <w:tblCellMar>
        <w:top w:w="0" w:type="dxa"/>
        <w:left w:w="0" w:type="dxa"/>
        <w:bottom w:w="0" w:type="dxa"/>
        <w:right w:w="0" w:type="dxa"/>
      </w:tblCellMar>
    </w:tblPr>
  </w:style>
  <w:style w:type="paragraph" w:styleId="ad">
    <w:name w:val="header"/>
    <w:basedOn w:val="a1"/>
    <w:link w:val="ae"/>
    <w:uiPriority w:val="99"/>
    <w:unhideWhenUsed/>
    <w:rsid w:val="0042698A"/>
    <w:pPr>
      <w:widowControl/>
      <w:tabs>
        <w:tab w:val="center" w:pos="4680"/>
        <w:tab w:val="right" w:pos="9360"/>
      </w:tabs>
      <w:autoSpaceDE/>
      <w:autoSpaceDN/>
      <w:adjustRightInd/>
    </w:pPr>
    <w:rPr>
      <w:rFonts w:asciiTheme="minorHAnsi" w:hAnsiTheme="minorHAnsi"/>
      <w:sz w:val="22"/>
      <w:szCs w:val="22"/>
      <w:lang w:val="ru-RU" w:eastAsia="ru-RU"/>
    </w:rPr>
  </w:style>
  <w:style w:type="character" w:customStyle="1" w:styleId="ae">
    <w:name w:val="Верхний колонтитул Знак"/>
    <w:basedOn w:val="a2"/>
    <w:link w:val="ad"/>
    <w:uiPriority w:val="99"/>
    <w:rsid w:val="0042698A"/>
    <w:rPr>
      <w:rFonts w:eastAsiaTheme="minorEastAsia" w:cs="Times New Roman"/>
      <w:lang w:eastAsia="ru-RU"/>
    </w:rPr>
  </w:style>
  <w:style w:type="character" w:customStyle="1" w:styleId="HTML">
    <w:name w:val="Стандартный HTML Знак"/>
    <w:link w:val="HTML0"/>
    <w:uiPriority w:val="99"/>
    <w:rsid w:val="0042698A"/>
    <w:rPr>
      <w:rFonts w:ascii="Courier New" w:hAnsi="Courier New" w:cs="Courier New"/>
    </w:rPr>
  </w:style>
  <w:style w:type="paragraph" w:styleId="HTML0">
    <w:name w:val="HTML Preformatted"/>
    <w:basedOn w:val="a1"/>
    <w:link w:val="HTML"/>
    <w:uiPriority w:val="99"/>
    <w:unhideWhenUsed/>
    <w:rsid w:val="00E2601F"/>
    <w:pPr>
      <w:widowControl/>
      <w:autoSpaceDE/>
      <w:autoSpaceDN/>
      <w:adjustRightInd/>
    </w:pPr>
    <w:rPr>
      <w:rFonts w:ascii="Courier New" w:eastAsiaTheme="minorHAnsi" w:hAnsi="Courier New" w:cs="Courier New"/>
      <w:sz w:val="22"/>
      <w:szCs w:val="22"/>
      <w:lang w:val="ru-RU" w:eastAsia="en-US"/>
    </w:rPr>
  </w:style>
  <w:style w:type="character" w:customStyle="1" w:styleId="HTML1">
    <w:name w:val="Стандартный HTML Знак1"/>
    <w:basedOn w:val="a2"/>
    <w:uiPriority w:val="99"/>
    <w:semiHidden/>
    <w:rsid w:val="0042698A"/>
    <w:rPr>
      <w:rFonts w:ascii="Consolas" w:eastAsiaTheme="minorEastAsia" w:hAnsi="Consolas" w:cs="Times New Roman"/>
      <w:sz w:val="20"/>
      <w:szCs w:val="20"/>
      <w:lang w:val="uk-UA" w:eastAsia="uk-UA"/>
    </w:rPr>
  </w:style>
  <w:style w:type="character" w:customStyle="1" w:styleId="a7">
    <w:name w:val="Абзац списка Знак"/>
    <w:link w:val="a6"/>
    <w:uiPriority w:val="34"/>
    <w:locked/>
    <w:rsid w:val="0042698A"/>
    <w:rPr>
      <w:rFonts w:ascii="Calibri" w:eastAsiaTheme="minorEastAsia" w:hAnsi="Calibri" w:cs="Times New Roman"/>
      <w:lang w:val="uk-UA"/>
    </w:rPr>
  </w:style>
  <w:style w:type="paragraph" w:styleId="af">
    <w:name w:val="Normal (Web)"/>
    <w:basedOn w:val="a1"/>
    <w:uiPriority w:val="99"/>
    <w:unhideWhenUsed/>
    <w:rsid w:val="0042698A"/>
    <w:pPr>
      <w:widowControl/>
      <w:autoSpaceDE/>
      <w:autoSpaceDN/>
      <w:adjustRightInd/>
      <w:spacing w:before="100" w:beforeAutospacing="1" w:after="100" w:afterAutospacing="1"/>
    </w:pPr>
    <w:rPr>
      <w:rFonts w:eastAsia="Times New Roman"/>
      <w:lang w:val="ru-RU" w:eastAsia="ru-RU"/>
    </w:rPr>
  </w:style>
  <w:style w:type="character" w:styleId="af0">
    <w:name w:val="annotation reference"/>
    <w:basedOn w:val="a2"/>
    <w:uiPriority w:val="99"/>
    <w:unhideWhenUsed/>
    <w:rsid w:val="00E2601F"/>
    <w:rPr>
      <w:sz w:val="16"/>
      <w:szCs w:val="16"/>
    </w:rPr>
  </w:style>
  <w:style w:type="paragraph" w:styleId="af1">
    <w:name w:val="annotation text"/>
    <w:basedOn w:val="a1"/>
    <w:link w:val="af2"/>
    <w:uiPriority w:val="99"/>
    <w:unhideWhenUsed/>
    <w:rsid w:val="00E2601F"/>
    <w:rPr>
      <w:sz w:val="20"/>
      <w:szCs w:val="20"/>
    </w:rPr>
  </w:style>
  <w:style w:type="character" w:customStyle="1" w:styleId="af2">
    <w:name w:val="Текст примечания Знак"/>
    <w:basedOn w:val="a2"/>
    <w:link w:val="af1"/>
    <w:uiPriority w:val="99"/>
    <w:rsid w:val="00735646"/>
    <w:rPr>
      <w:rFonts w:ascii="Times New Roman" w:eastAsiaTheme="minorEastAsia" w:hAnsi="Times New Roman" w:cs="Times New Roman"/>
      <w:sz w:val="20"/>
      <w:szCs w:val="20"/>
      <w:lang w:val="uk-UA" w:eastAsia="uk-UA"/>
    </w:rPr>
  </w:style>
  <w:style w:type="paragraph" w:styleId="af3">
    <w:name w:val="annotation subject"/>
    <w:basedOn w:val="af1"/>
    <w:next w:val="af1"/>
    <w:link w:val="af4"/>
    <w:uiPriority w:val="99"/>
    <w:unhideWhenUsed/>
    <w:rsid w:val="00E2601F"/>
    <w:rPr>
      <w:b/>
      <w:bCs/>
    </w:rPr>
  </w:style>
  <w:style w:type="character" w:customStyle="1" w:styleId="af4">
    <w:name w:val="Тема примечания Знак"/>
    <w:basedOn w:val="af2"/>
    <w:link w:val="af3"/>
    <w:uiPriority w:val="99"/>
    <w:rsid w:val="00735646"/>
    <w:rPr>
      <w:rFonts w:ascii="Times New Roman" w:eastAsiaTheme="minorEastAsia" w:hAnsi="Times New Roman" w:cs="Times New Roman"/>
      <w:b/>
      <w:bCs/>
      <w:sz w:val="20"/>
      <w:szCs w:val="20"/>
      <w:lang w:val="uk-UA" w:eastAsia="uk-UA"/>
    </w:rPr>
  </w:style>
  <w:style w:type="character" w:styleId="af5">
    <w:name w:val="FollowedHyperlink"/>
    <w:basedOn w:val="a2"/>
    <w:uiPriority w:val="99"/>
    <w:semiHidden/>
    <w:unhideWhenUsed/>
    <w:rsid w:val="007E7D41"/>
    <w:rPr>
      <w:color w:val="954F72" w:themeColor="followedHyperlink"/>
      <w:u w:val="single"/>
    </w:rPr>
  </w:style>
  <w:style w:type="paragraph" w:styleId="af6">
    <w:name w:val="Balloon Text"/>
    <w:basedOn w:val="a1"/>
    <w:link w:val="af7"/>
    <w:uiPriority w:val="99"/>
    <w:unhideWhenUsed/>
    <w:rsid w:val="00E2601F"/>
    <w:rPr>
      <w:rFonts w:ascii="Segoe UI" w:hAnsi="Segoe UI" w:cs="Segoe UI"/>
      <w:sz w:val="18"/>
      <w:szCs w:val="18"/>
    </w:rPr>
  </w:style>
  <w:style w:type="character" w:customStyle="1" w:styleId="af7">
    <w:name w:val="Текст выноски Знак"/>
    <w:basedOn w:val="a2"/>
    <w:link w:val="af6"/>
    <w:uiPriority w:val="99"/>
    <w:rsid w:val="00EA5209"/>
    <w:rPr>
      <w:rFonts w:ascii="Segoe UI" w:eastAsiaTheme="minorEastAsia" w:hAnsi="Segoe UI" w:cs="Segoe UI"/>
      <w:sz w:val="18"/>
      <w:szCs w:val="18"/>
      <w:lang w:val="uk-UA" w:eastAsia="uk-UA"/>
    </w:rPr>
  </w:style>
  <w:style w:type="character" w:customStyle="1" w:styleId="20">
    <w:name w:val="Заголовок 2 Знак"/>
    <w:basedOn w:val="a2"/>
    <w:link w:val="2"/>
    <w:uiPriority w:val="9"/>
    <w:rsid w:val="00E2601F"/>
    <w:rPr>
      <w:rFonts w:asciiTheme="majorHAnsi" w:eastAsiaTheme="majorEastAsia" w:hAnsiTheme="majorHAnsi" w:cstheme="majorBidi"/>
      <w:color w:val="2F5496" w:themeColor="accent1" w:themeShade="BF"/>
      <w:sz w:val="26"/>
      <w:szCs w:val="26"/>
      <w:lang w:val="uk-UA" w:eastAsia="uk-UA"/>
    </w:rPr>
  </w:style>
  <w:style w:type="character" w:customStyle="1" w:styleId="30">
    <w:name w:val="Заголовок 3 Знак"/>
    <w:basedOn w:val="a2"/>
    <w:link w:val="3"/>
    <w:uiPriority w:val="9"/>
    <w:semiHidden/>
    <w:rsid w:val="00E2601F"/>
    <w:rPr>
      <w:rFonts w:asciiTheme="majorHAnsi" w:eastAsiaTheme="majorEastAsia" w:hAnsiTheme="majorHAnsi" w:cstheme="majorBidi"/>
      <w:color w:val="1F3763" w:themeColor="accent1" w:themeShade="7F"/>
      <w:sz w:val="24"/>
      <w:szCs w:val="24"/>
      <w:lang w:val="uk-UA" w:eastAsia="uk-UA"/>
    </w:rPr>
  </w:style>
  <w:style w:type="paragraph" w:customStyle="1" w:styleId="Style2">
    <w:name w:val="Style2"/>
    <w:basedOn w:val="a1"/>
    <w:uiPriority w:val="99"/>
    <w:rsid w:val="00E2601F"/>
  </w:style>
  <w:style w:type="paragraph" w:customStyle="1" w:styleId="Style3">
    <w:name w:val="Style3"/>
    <w:basedOn w:val="a1"/>
    <w:uiPriority w:val="99"/>
    <w:rsid w:val="00E2601F"/>
  </w:style>
  <w:style w:type="paragraph" w:customStyle="1" w:styleId="Style4">
    <w:name w:val="Style4"/>
    <w:basedOn w:val="a1"/>
    <w:uiPriority w:val="99"/>
    <w:rsid w:val="00E2601F"/>
    <w:pPr>
      <w:jc w:val="right"/>
    </w:pPr>
  </w:style>
  <w:style w:type="paragraph" w:customStyle="1" w:styleId="Style5">
    <w:name w:val="Style5"/>
    <w:basedOn w:val="a1"/>
    <w:uiPriority w:val="99"/>
    <w:rsid w:val="00E2601F"/>
    <w:pPr>
      <w:spacing w:line="264" w:lineRule="exact"/>
      <w:ind w:firstLine="418"/>
      <w:jc w:val="both"/>
    </w:pPr>
  </w:style>
  <w:style w:type="paragraph" w:customStyle="1" w:styleId="Style6">
    <w:name w:val="Style6"/>
    <w:basedOn w:val="a1"/>
    <w:uiPriority w:val="99"/>
    <w:rsid w:val="00E2601F"/>
    <w:pPr>
      <w:spacing w:line="233" w:lineRule="exact"/>
      <w:ind w:firstLine="720"/>
      <w:jc w:val="both"/>
    </w:pPr>
  </w:style>
  <w:style w:type="paragraph" w:customStyle="1" w:styleId="Style7">
    <w:name w:val="Style7"/>
    <w:basedOn w:val="a1"/>
    <w:uiPriority w:val="99"/>
    <w:rsid w:val="00E2601F"/>
    <w:pPr>
      <w:spacing w:line="262" w:lineRule="exact"/>
    </w:pPr>
  </w:style>
  <w:style w:type="paragraph" w:customStyle="1" w:styleId="Style8">
    <w:name w:val="Style8"/>
    <w:basedOn w:val="a1"/>
    <w:uiPriority w:val="99"/>
    <w:rsid w:val="00E2601F"/>
    <w:pPr>
      <w:spacing w:line="235" w:lineRule="exact"/>
      <w:jc w:val="both"/>
    </w:pPr>
  </w:style>
  <w:style w:type="paragraph" w:customStyle="1" w:styleId="Style9">
    <w:name w:val="Style9"/>
    <w:basedOn w:val="a1"/>
    <w:uiPriority w:val="99"/>
    <w:rsid w:val="00E2601F"/>
    <w:pPr>
      <w:spacing w:line="206" w:lineRule="exact"/>
      <w:jc w:val="center"/>
    </w:pPr>
  </w:style>
  <w:style w:type="paragraph" w:customStyle="1" w:styleId="Style11">
    <w:name w:val="Style11"/>
    <w:basedOn w:val="a1"/>
    <w:uiPriority w:val="99"/>
    <w:rsid w:val="00E2601F"/>
  </w:style>
  <w:style w:type="paragraph" w:customStyle="1" w:styleId="Style14">
    <w:name w:val="Style14"/>
    <w:basedOn w:val="a1"/>
    <w:uiPriority w:val="99"/>
    <w:rsid w:val="00E2601F"/>
    <w:pPr>
      <w:spacing w:line="269" w:lineRule="exact"/>
      <w:ind w:firstLine="902"/>
    </w:pPr>
  </w:style>
  <w:style w:type="paragraph" w:customStyle="1" w:styleId="Style15">
    <w:name w:val="Style15"/>
    <w:basedOn w:val="a1"/>
    <w:uiPriority w:val="99"/>
    <w:rsid w:val="00E2601F"/>
  </w:style>
  <w:style w:type="paragraph" w:customStyle="1" w:styleId="Style16">
    <w:name w:val="Style16"/>
    <w:basedOn w:val="a1"/>
    <w:uiPriority w:val="99"/>
    <w:rsid w:val="00E2601F"/>
  </w:style>
  <w:style w:type="paragraph" w:customStyle="1" w:styleId="Style17">
    <w:name w:val="Style17"/>
    <w:basedOn w:val="a1"/>
    <w:uiPriority w:val="99"/>
    <w:rsid w:val="00E2601F"/>
    <w:pPr>
      <w:spacing w:line="254" w:lineRule="exact"/>
      <w:ind w:hanging="355"/>
      <w:jc w:val="both"/>
    </w:pPr>
  </w:style>
  <w:style w:type="paragraph" w:customStyle="1" w:styleId="Style18">
    <w:name w:val="Style18"/>
    <w:basedOn w:val="a1"/>
    <w:uiPriority w:val="99"/>
    <w:rsid w:val="00E2601F"/>
    <w:pPr>
      <w:spacing w:line="262" w:lineRule="exact"/>
    </w:pPr>
  </w:style>
  <w:style w:type="paragraph" w:customStyle="1" w:styleId="Style19">
    <w:name w:val="Style19"/>
    <w:basedOn w:val="a1"/>
    <w:uiPriority w:val="99"/>
    <w:rsid w:val="00E2601F"/>
    <w:pPr>
      <w:spacing w:line="206" w:lineRule="exact"/>
    </w:pPr>
  </w:style>
  <w:style w:type="paragraph" w:customStyle="1" w:styleId="Style20">
    <w:name w:val="Style20"/>
    <w:basedOn w:val="a1"/>
    <w:uiPriority w:val="99"/>
    <w:rsid w:val="00E2601F"/>
    <w:pPr>
      <w:spacing w:line="259" w:lineRule="exact"/>
      <w:ind w:firstLine="432"/>
      <w:jc w:val="both"/>
    </w:pPr>
  </w:style>
  <w:style w:type="paragraph" w:customStyle="1" w:styleId="Style21">
    <w:name w:val="Style21"/>
    <w:basedOn w:val="a1"/>
    <w:uiPriority w:val="99"/>
    <w:rsid w:val="00E2601F"/>
  </w:style>
  <w:style w:type="character" w:customStyle="1" w:styleId="FontStyle23">
    <w:name w:val="Font Style23"/>
    <w:basedOn w:val="a2"/>
    <w:uiPriority w:val="99"/>
    <w:rsid w:val="00E2601F"/>
    <w:rPr>
      <w:rFonts w:ascii="Times New Roman" w:hAnsi="Times New Roman" w:cs="Times New Roman"/>
      <w:b/>
      <w:bCs/>
      <w:color w:val="000000"/>
      <w:sz w:val="18"/>
      <w:szCs w:val="18"/>
    </w:rPr>
  </w:style>
  <w:style w:type="character" w:customStyle="1" w:styleId="FontStyle24">
    <w:name w:val="Font Style24"/>
    <w:basedOn w:val="a2"/>
    <w:uiPriority w:val="99"/>
    <w:rsid w:val="00E2601F"/>
    <w:rPr>
      <w:rFonts w:ascii="Century Gothic" w:hAnsi="Century Gothic" w:cs="Century Gothic"/>
      <w:b/>
      <w:bCs/>
      <w:color w:val="000000"/>
      <w:spacing w:val="-20"/>
      <w:sz w:val="48"/>
      <w:szCs w:val="48"/>
    </w:rPr>
  </w:style>
  <w:style w:type="character" w:customStyle="1" w:styleId="FontStyle27">
    <w:name w:val="Font Style27"/>
    <w:basedOn w:val="a2"/>
    <w:uiPriority w:val="99"/>
    <w:rsid w:val="00E2601F"/>
    <w:rPr>
      <w:rFonts w:ascii="Times New Roman" w:hAnsi="Times New Roman" w:cs="Times New Roman"/>
      <w:b/>
      <w:bCs/>
      <w:i/>
      <w:iCs/>
      <w:color w:val="000000"/>
      <w:sz w:val="20"/>
      <w:szCs w:val="20"/>
    </w:rPr>
  </w:style>
  <w:style w:type="character" w:customStyle="1" w:styleId="FontStyle28">
    <w:name w:val="Font Style28"/>
    <w:basedOn w:val="a2"/>
    <w:uiPriority w:val="99"/>
    <w:rsid w:val="00E2601F"/>
    <w:rPr>
      <w:rFonts w:ascii="Times New Roman" w:hAnsi="Times New Roman" w:cs="Times New Roman"/>
      <w:color w:val="000000"/>
      <w:sz w:val="24"/>
      <w:szCs w:val="24"/>
    </w:rPr>
  </w:style>
  <w:style w:type="character" w:customStyle="1" w:styleId="FontStyle29">
    <w:name w:val="Font Style29"/>
    <w:basedOn w:val="a2"/>
    <w:uiPriority w:val="99"/>
    <w:rsid w:val="00E2601F"/>
    <w:rPr>
      <w:rFonts w:ascii="Times New Roman" w:hAnsi="Times New Roman" w:cs="Times New Roman"/>
      <w:i/>
      <w:iCs/>
      <w:color w:val="000000"/>
      <w:spacing w:val="20"/>
      <w:sz w:val="26"/>
      <w:szCs w:val="26"/>
    </w:rPr>
  </w:style>
  <w:style w:type="character" w:customStyle="1" w:styleId="FontStyle30">
    <w:name w:val="Font Style30"/>
    <w:basedOn w:val="a2"/>
    <w:uiPriority w:val="99"/>
    <w:rsid w:val="00E2601F"/>
    <w:rPr>
      <w:rFonts w:ascii="Sylfaen" w:hAnsi="Sylfaen" w:cs="Sylfaen"/>
      <w:color w:val="000000"/>
      <w:sz w:val="18"/>
      <w:szCs w:val="18"/>
    </w:rPr>
  </w:style>
  <w:style w:type="character" w:customStyle="1" w:styleId="FontStyle31">
    <w:name w:val="Font Style31"/>
    <w:basedOn w:val="a2"/>
    <w:uiPriority w:val="99"/>
    <w:rsid w:val="00E2601F"/>
    <w:rPr>
      <w:rFonts w:ascii="Times New Roman" w:hAnsi="Times New Roman" w:cs="Times New Roman"/>
      <w:b/>
      <w:bCs/>
      <w:smallCaps/>
      <w:color w:val="000000"/>
      <w:sz w:val="34"/>
      <w:szCs w:val="34"/>
    </w:rPr>
  </w:style>
  <w:style w:type="character" w:customStyle="1" w:styleId="FontStyle32">
    <w:name w:val="Font Style32"/>
    <w:basedOn w:val="a2"/>
    <w:uiPriority w:val="99"/>
    <w:rsid w:val="00E2601F"/>
    <w:rPr>
      <w:rFonts w:ascii="Times New Roman" w:hAnsi="Times New Roman" w:cs="Times New Roman"/>
      <w:b/>
      <w:bCs/>
      <w:color w:val="000000"/>
      <w:spacing w:val="30"/>
      <w:sz w:val="34"/>
      <w:szCs w:val="34"/>
    </w:rPr>
  </w:style>
  <w:style w:type="character" w:customStyle="1" w:styleId="FontStyle33">
    <w:name w:val="Font Style33"/>
    <w:basedOn w:val="a2"/>
    <w:uiPriority w:val="99"/>
    <w:rsid w:val="00E2601F"/>
    <w:rPr>
      <w:rFonts w:ascii="Lucida Sans Unicode" w:hAnsi="Lucida Sans Unicode" w:cs="Lucida Sans Unicode"/>
      <w:color w:val="000000"/>
      <w:sz w:val="16"/>
      <w:szCs w:val="16"/>
    </w:rPr>
  </w:style>
  <w:style w:type="character" w:customStyle="1" w:styleId="FontStyle34">
    <w:name w:val="Font Style34"/>
    <w:basedOn w:val="a2"/>
    <w:uiPriority w:val="99"/>
    <w:rsid w:val="00E2601F"/>
    <w:rPr>
      <w:rFonts w:ascii="Times New Roman" w:hAnsi="Times New Roman" w:cs="Times New Roman"/>
      <w:color w:val="000000"/>
      <w:sz w:val="16"/>
      <w:szCs w:val="16"/>
    </w:rPr>
  </w:style>
  <w:style w:type="character" w:customStyle="1" w:styleId="FontStyle35">
    <w:name w:val="Font Style35"/>
    <w:basedOn w:val="a2"/>
    <w:uiPriority w:val="99"/>
    <w:rsid w:val="00E2601F"/>
    <w:rPr>
      <w:rFonts w:ascii="Times New Roman" w:hAnsi="Times New Roman" w:cs="Times New Roman"/>
      <w:b/>
      <w:bCs/>
      <w:color w:val="000000"/>
      <w:sz w:val="16"/>
      <w:szCs w:val="16"/>
    </w:rPr>
  </w:style>
  <w:style w:type="character" w:customStyle="1" w:styleId="FontStyle36">
    <w:name w:val="Font Style36"/>
    <w:basedOn w:val="a2"/>
    <w:uiPriority w:val="99"/>
    <w:rsid w:val="00E2601F"/>
    <w:rPr>
      <w:rFonts w:ascii="Arial Black" w:hAnsi="Arial Black" w:cs="Arial Black"/>
      <w:color w:val="000000"/>
      <w:spacing w:val="20"/>
      <w:sz w:val="10"/>
      <w:szCs w:val="10"/>
    </w:rPr>
  </w:style>
  <w:style w:type="character" w:styleId="af8">
    <w:name w:val="Emphasis"/>
    <w:qFormat/>
    <w:rsid w:val="00E2601F"/>
    <w:rPr>
      <w:i/>
      <w:iCs/>
    </w:rPr>
  </w:style>
  <w:style w:type="table" w:styleId="af9">
    <w:name w:val="Table Grid"/>
    <w:basedOn w:val="a3"/>
    <w:uiPriority w:val="59"/>
    <w:rsid w:val="00E2601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Placeholder Text"/>
    <w:basedOn w:val="a2"/>
    <w:uiPriority w:val="99"/>
    <w:semiHidden/>
    <w:rsid w:val="00E2601F"/>
    <w:rPr>
      <w:color w:val="808080"/>
    </w:rPr>
  </w:style>
  <w:style w:type="paragraph" w:styleId="21">
    <w:name w:val="Body Text Indent 2"/>
    <w:basedOn w:val="a1"/>
    <w:link w:val="22"/>
    <w:uiPriority w:val="99"/>
    <w:rsid w:val="00E2601F"/>
    <w:pPr>
      <w:spacing w:after="120" w:line="480" w:lineRule="auto"/>
      <w:ind w:left="283"/>
    </w:pPr>
  </w:style>
  <w:style w:type="character" w:customStyle="1" w:styleId="22">
    <w:name w:val="Основной текст с отступом 2 Знак"/>
    <w:basedOn w:val="a2"/>
    <w:link w:val="21"/>
    <w:uiPriority w:val="99"/>
    <w:rsid w:val="00E2601F"/>
    <w:rPr>
      <w:rFonts w:ascii="Times New Roman" w:eastAsiaTheme="minorEastAsia" w:hAnsi="Times New Roman" w:cs="Times New Roman"/>
      <w:sz w:val="24"/>
      <w:szCs w:val="24"/>
      <w:lang w:val="uk-UA" w:eastAsia="uk-UA"/>
    </w:rPr>
  </w:style>
  <w:style w:type="paragraph" w:customStyle="1" w:styleId="-">
    <w:name w:val="Договор - раздел"/>
    <w:basedOn w:val="a1"/>
    <w:next w:val="-0"/>
    <w:rsid w:val="00E2601F"/>
    <w:pPr>
      <w:keepNext/>
      <w:keepLines/>
      <w:numPr>
        <w:numId w:val="27"/>
      </w:numPr>
      <w:tabs>
        <w:tab w:val="left" w:pos="284"/>
      </w:tabs>
      <w:suppressAutoHyphens/>
      <w:autoSpaceDE/>
      <w:autoSpaceDN/>
      <w:adjustRightInd/>
      <w:spacing w:before="120" w:after="120"/>
      <w:jc w:val="center"/>
    </w:pPr>
    <w:rPr>
      <w:rFonts w:eastAsia="Times New Roman"/>
      <w:b/>
      <w:caps/>
      <w:sz w:val="20"/>
      <w:szCs w:val="20"/>
      <w:lang w:val="ru-RU" w:eastAsia="ru-RU"/>
    </w:rPr>
  </w:style>
  <w:style w:type="paragraph" w:customStyle="1" w:styleId="-0">
    <w:name w:val="Договор - пункт Знак"/>
    <w:basedOn w:val="a1"/>
    <w:rsid w:val="00E2601F"/>
    <w:pPr>
      <w:widowControl/>
      <w:numPr>
        <w:ilvl w:val="1"/>
        <w:numId w:val="27"/>
      </w:numPr>
      <w:tabs>
        <w:tab w:val="left" w:pos="284"/>
      </w:tabs>
      <w:suppressAutoHyphens/>
      <w:autoSpaceDE/>
      <w:autoSpaceDN/>
      <w:adjustRightInd/>
      <w:jc w:val="both"/>
    </w:pPr>
    <w:rPr>
      <w:rFonts w:eastAsia="Times New Roman"/>
      <w:sz w:val="20"/>
      <w:szCs w:val="20"/>
      <w:lang w:val="ru-RU" w:eastAsia="ru-RU"/>
    </w:rPr>
  </w:style>
  <w:style w:type="paragraph" w:customStyle="1" w:styleId="-1">
    <w:name w:val="Договор - подпункт"/>
    <w:basedOn w:val="3"/>
    <w:rsid w:val="00E2601F"/>
    <w:pPr>
      <w:keepNext w:val="0"/>
      <w:keepLines w:val="0"/>
      <w:widowControl/>
      <w:numPr>
        <w:ilvl w:val="2"/>
        <w:numId w:val="27"/>
      </w:numPr>
      <w:suppressAutoHyphens/>
      <w:autoSpaceDE/>
      <w:autoSpaceDN/>
      <w:adjustRightInd/>
      <w:spacing w:before="0"/>
      <w:jc w:val="both"/>
    </w:pPr>
    <w:rPr>
      <w:rFonts w:ascii="Times New Roman" w:eastAsia="Times New Roman" w:hAnsi="Times New Roman" w:cs="Times New Roman"/>
      <w:bCs/>
      <w:color w:val="auto"/>
      <w:sz w:val="20"/>
      <w:szCs w:val="20"/>
      <w:lang w:val="ru-RU" w:eastAsia="ru-RU"/>
    </w:rPr>
  </w:style>
  <w:style w:type="character" w:customStyle="1" w:styleId="afb">
    <w:name w:val="Другое_"/>
    <w:basedOn w:val="a2"/>
    <w:link w:val="afc"/>
    <w:rsid w:val="00E2601F"/>
    <w:rPr>
      <w:rFonts w:eastAsia="Times New Roman" w:hAnsi="Times New Roman"/>
    </w:rPr>
  </w:style>
  <w:style w:type="paragraph" w:customStyle="1" w:styleId="afc">
    <w:name w:val="Другое"/>
    <w:basedOn w:val="a1"/>
    <w:link w:val="afb"/>
    <w:rsid w:val="00E2601F"/>
    <w:pPr>
      <w:autoSpaceDE/>
      <w:autoSpaceDN/>
      <w:adjustRightInd/>
      <w:ind w:firstLine="400"/>
    </w:pPr>
    <w:rPr>
      <w:rFonts w:asciiTheme="minorHAnsi" w:eastAsia="Times New Roman" w:cstheme="minorBidi"/>
      <w:sz w:val="22"/>
      <w:szCs w:val="22"/>
      <w:lang w:val="ru-RU" w:eastAsia="en-US"/>
    </w:rPr>
  </w:style>
  <w:style w:type="paragraph" w:customStyle="1" w:styleId="afd">
    <w:name w:val="* С выравниванием по левому краю"/>
    <w:uiPriority w:val="99"/>
    <w:rsid w:val="00E2601F"/>
    <w:pPr>
      <w:widowControl w:val="0"/>
      <w:autoSpaceDE w:val="0"/>
      <w:autoSpaceDN w:val="0"/>
      <w:adjustRightInd w:val="0"/>
      <w:spacing w:after="0" w:line="240" w:lineRule="atLeast"/>
    </w:pPr>
    <w:rPr>
      <w:rFonts w:ascii="Courier New" w:eastAsia="Times New Roman" w:hAnsi="Courier New" w:cs="Courier New"/>
      <w:sz w:val="24"/>
      <w:szCs w:val="24"/>
      <w:lang w:eastAsia="ru-RU"/>
    </w:rPr>
  </w:style>
  <w:style w:type="paragraph" w:styleId="afe">
    <w:name w:val="Revision"/>
    <w:hidden/>
    <w:uiPriority w:val="99"/>
    <w:semiHidden/>
    <w:rsid w:val="00E2601F"/>
    <w:pPr>
      <w:spacing w:after="0" w:line="240" w:lineRule="auto"/>
    </w:pPr>
    <w:rPr>
      <w:rFonts w:ascii="Times New Roman" w:eastAsiaTheme="minorEastAsia" w:hAnsi="Times New Roman" w:cs="Times New Roman"/>
      <w:sz w:val="24"/>
      <w:szCs w:val="24"/>
      <w:lang w:val="uk-UA" w:eastAsia="uk-UA"/>
    </w:rPr>
  </w:style>
  <w:style w:type="paragraph" w:customStyle="1" w:styleId="a0">
    <w:name w:val="Пункт договора"/>
    <w:basedOn w:val="10"/>
    <w:next w:val="a1"/>
    <w:autoRedefine/>
    <w:uiPriority w:val="99"/>
    <w:rsid w:val="00F66322"/>
    <w:pPr>
      <w:keepLines w:val="0"/>
      <w:numPr>
        <w:numId w:val="36"/>
      </w:numPr>
      <w:tabs>
        <w:tab w:val="left" w:pos="540"/>
      </w:tabs>
      <w:autoSpaceDE/>
      <w:autoSpaceDN/>
      <w:adjustRightInd/>
      <w:spacing w:before="0" w:after="120"/>
      <w:ind w:left="0" w:firstLine="0"/>
      <w:jc w:val="center"/>
    </w:pPr>
    <w:rPr>
      <w:rFonts w:ascii="Times New Roman" w:eastAsia="Times New Roman" w:hAnsi="Times New Roman" w:cs="Times New Roman"/>
      <w:b/>
      <w:bCs/>
      <w:snapToGrid w:val="0"/>
      <w:color w:val="000000"/>
      <w:sz w:val="22"/>
      <w:szCs w:val="22"/>
      <w:lang w:eastAsia="en-US"/>
    </w:rPr>
  </w:style>
  <w:style w:type="character" w:customStyle="1" w:styleId="11">
    <w:name w:val="Заголовок 1 Знак"/>
    <w:basedOn w:val="a2"/>
    <w:link w:val="10"/>
    <w:uiPriority w:val="9"/>
    <w:rsid w:val="00F66322"/>
    <w:rPr>
      <w:rFonts w:asciiTheme="majorHAnsi" w:eastAsiaTheme="majorEastAsia" w:hAnsiTheme="majorHAnsi" w:cstheme="majorBidi"/>
      <w:color w:val="2F5496" w:themeColor="accent1" w:themeShade="BF"/>
      <w:sz w:val="32"/>
      <w:szCs w:val="32"/>
      <w:lang w:val="uk-UA" w:eastAsia="uk-UA"/>
    </w:rPr>
  </w:style>
  <w:style w:type="paragraph" w:styleId="23">
    <w:name w:val="Body Text 2"/>
    <w:basedOn w:val="a1"/>
    <w:link w:val="24"/>
    <w:uiPriority w:val="99"/>
    <w:unhideWhenUsed/>
    <w:rsid w:val="00CC1F0F"/>
    <w:pPr>
      <w:spacing w:after="120" w:line="480" w:lineRule="auto"/>
    </w:pPr>
  </w:style>
  <w:style w:type="character" w:customStyle="1" w:styleId="24">
    <w:name w:val="Основной текст 2 Знак"/>
    <w:basedOn w:val="a2"/>
    <w:link w:val="23"/>
    <w:uiPriority w:val="99"/>
    <w:rsid w:val="00CC1F0F"/>
    <w:rPr>
      <w:rFonts w:ascii="Times New Roman" w:eastAsiaTheme="minorEastAsia" w:hAnsi="Times New Roman" w:cs="Times New Roman"/>
      <w:sz w:val="24"/>
      <w:szCs w:val="24"/>
      <w:lang w:val="uk-UA" w:eastAsia="uk-UA"/>
    </w:rPr>
  </w:style>
  <w:style w:type="paragraph" w:styleId="aff">
    <w:name w:val="No Spacing"/>
    <w:uiPriority w:val="1"/>
    <w:qFormat/>
    <w:rsid w:val="001E4231"/>
    <w:pPr>
      <w:spacing w:after="0" w:line="240" w:lineRule="auto"/>
    </w:pPr>
    <w:rPr>
      <w:rFonts w:ascii="Calibri" w:eastAsia="Calibri" w:hAnsi="Calibri" w:cs="Times New Roman"/>
      <w:lang w:val="uk-UA"/>
    </w:rPr>
  </w:style>
  <w:style w:type="character" w:styleId="aff0">
    <w:name w:val="Unresolved Mention"/>
    <w:basedOn w:val="a2"/>
    <w:uiPriority w:val="99"/>
    <w:semiHidden/>
    <w:unhideWhenUsed/>
    <w:rsid w:val="003C01E7"/>
    <w:rPr>
      <w:color w:val="605E5C"/>
      <w:shd w:val="clear" w:color="auto" w:fill="E1DFDD"/>
    </w:rPr>
  </w:style>
  <w:style w:type="character" w:customStyle="1" w:styleId="ui-provider">
    <w:name w:val="ui-provider"/>
    <w:basedOn w:val="a2"/>
    <w:rsid w:val="00EB47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981130">
      <w:bodyDiv w:val="1"/>
      <w:marLeft w:val="0"/>
      <w:marRight w:val="0"/>
      <w:marTop w:val="0"/>
      <w:marBottom w:val="0"/>
      <w:divBdr>
        <w:top w:val="none" w:sz="0" w:space="0" w:color="auto"/>
        <w:left w:val="none" w:sz="0" w:space="0" w:color="auto"/>
        <w:bottom w:val="none" w:sz="0" w:space="0" w:color="auto"/>
        <w:right w:val="none" w:sz="0" w:space="0" w:color="auto"/>
      </w:divBdr>
    </w:div>
    <w:div w:id="295530629">
      <w:bodyDiv w:val="1"/>
      <w:marLeft w:val="0"/>
      <w:marRight w:val="0"/>
      <w:marTop w:val="0"/>
      <w:marBottom w:val="0"/>
      <w:divBdr>
        <w:top w:val="none" w:sz="0" w:space="0" w:color="auto"/>
        <w:left w:val="none" w:sz="0" w:space="0" w:color="auto"/>
        <w:bottom w:val="none" w:sz="0" w:space="0" w:color="auto"/>
        <w:right w:val="none" w:sz="0" w:space="0" w:color="auto"/>
      </w:divBdr>
    </w:div>
    <w:div w:id="680740456">
      <w:bodyDiv w:val="1"/>
      <w:marLeft w:val="0"/>
      <w:marRight w:val="0"/>
      <w:marTop w:val="0"/>
      <w:marBottom w:val="0"/>
      <w:divBdr>
        <w:top w:val="none" w:sz="0" w:space="0" w:color="auto"/>
        <w:left w:val="none" w:sz="0" w:space="0" w:color="auto"/>
        <w:bottom w:val="none" w:sz="0" w:space="0" w:color="auto"/>
        <w:right w:val="none" w:sz="0" w:space="0" w:color="auto"/>
      </w:divBdr>
    </w:div>
    <w:div w:id="837385814">
      <w:bodyDiv w:val="1"/>
      <w:marLeft w:val="0"/>
      <w:marRight w:val="0"/>
      <w:marTop w:val="0"/>
      <w:marBottom w:val="0"/>
      <w:divBdr>
        <w:top w:val="none" w:sz="0" w:space="0" w:color="auto"/>
        <w:left w:val="none" w:sz="0" w:space="0" w:color="auto"/>
        <w:bottom w:val="none" w:sz="0" w:space="0" w:color="auto"/>
        <w:right w:val="none" w:sz="0" w:space="0" w:color="auto"/>
      </w:divBdr>
    </w:div>
    <w:div w:id="857692791">
      <w:bodyDiv w:val="1"/>
      <w:marLeft w:val="0"/>
      <w:marRight w:val="0"/>
      <w:marTop w:val="0"/>
      <w:marBottom w:val="0"/>
      <w:divBdr>
        <w:top w:val="none" w:sz="0" w:space="0" w:color="auto"/>
        <w:left w:val="none" w:sz="0" w:space="0" w:color="auto"/>
        <w:bottom w:val="none" w:sz="0" w:space="0" w:color="auto"/>
        <w:right w:val="none" w:sz="0" w:space="0" w:color="auto"/>
      </w:divBdr>
    </w:div>
    <w:div w:id="872302201">
      <w:bodyDiv w:val="1"/>
      <w:marLeft w:val="0"/>
      <w:marRight w:val="0"/>
      <w:marTop w:val="0"/>
      <w:marBottom w:val="0"/>
      <w:divBdr>
        <w:top w:val="none" w:sz="0" w:space="0" w:color="auto"/>
        <w:left w:val="none" w:sz="0" w:space="0" w:color="auto"/>
        <w:bottom w:val="none" w:sz="0" w:space="0" w:color="auto"/>
        <w:right w:val="none" w:sz="0" w:space="0" w:color="auto"/>
      </w:divBdr>
    </w:div>
    <w:div w:id="968245765">
      <w:bodyDiv w:val="1"/>
      <w:marLeft w:val="0"/>
      <w:marRight w:val="0"/>
      <w:marTop w:val="0"/>
      <w:marBottom w:val="0"/>
      <w:divBdr>
        <w:top w:val="none" w:sz="0" w:space="0" w:color="auto"/>
        <w:left w:val="none" w:sz="0" w:space="0" w:color="auto"/>
        <w:bottom w:val="none" w:sz="0" w:space="0" w:color="auto"/>
        <w:right w:val="none" w:sz="0" w:space="0" w:color="auto"/>
      </w:divBdr>
    </w:div>
    <w:div w:id="1054431338">
      <w:bodyDiv w:val="1"/>
      <w:marLeft w:val="0"/>
      <w:marRight w:val="0"/>
      <w:marTop w:val="0"/>
      <w:marBottom w:val="0"/>
      <w:divBdr>
        <w:top w:val="none" w:sz="0" w:space="0" w:color="auto"/>
        <w:left w:val="none" w:sz="0" w:space="0" w:color="auto"/>
        <w:bottom w:val="none" w:sz="0" w:space="0" w:color="auto"/>
        <w:right w:val="none" w:sz="0" w:space="0" w:color="auto"/>
      </w:divBdr>
      <w:divsChild>
        <w:div w:id="787630353">
          <w:marLeft w:val="0"/>
          <w:marRight w:val="0"/>
          <w:marTop w:val="0"/>
          <w:marBottom w:val="0"/>
          <w:divBdr>
            <w:top w:val="none" w:sz="0" w:space="0" w:color="auto"/>
            <w:left w:val="none" w:sz="0" w:space="0" w:color="auto"/>
            <w:bottom w:val="none" w:sz="0" w:space="0" w:color="auto"/>
            <w:right w:val="none" w:sz="0" w:space="0" w:color="auto"/>
          </w:divBdr>
          <w:divsChild>
            <w:div w:id="258100711">
              <w:marLeft w:val="0"/>
              <w:marRight w:val="0"/>
              <w:marTop w:val="0"/>
              <w:marBottom w:val="0"/>
              <w:divBdr>
                <w:top w:val="none" w:sz="0" w:space="0" w:color="auto"/>
                <w:left w:val="none" w:sz="0" w:space="0" w:color="auto"/>
                <w:bottom w:val="none" w:sz="0" w:space="0" w:color="auto"/>
                <w:right w:val="none" w:sz="0" w:space="0" w:color="auto"/>
              </w:divBdr>
            </w:div>
          </w:divsChild>
        </w:div>
        <w:div w:id="267542149">
          <w:marLeft w:val="-240"/>
          <w:marRight w:val="-240"/>
          <w:marTop w:val="0"/>
          <w:marBottom w:val="0"/>
          <w:divBdr>
            <w:top w:val="none" w:sz="0" w:space="0" w:color="auto"/>
            <w:left w:val="none" w:sz="0" w:space="0" w:color="auto"/>
            <w:bottom w:val="none" w:sz="0" w:space="0" w:color="auto"/>
            <w:right w:val="none" w:sz="0" w:space="0" w:color="auto"/>
          </w:divBdr>
          <w:divsChild>
            <w:div w:id="1700667581">
              <w:marLeft w:val="0"/>
              <w:marRight w:val="0"/>
              <w:marTop w:val="0"/>
              <w:marBottom w:val="0"/>
              <w:divBdr>
                <w:top w:val="none" w:sz="0" w:space="0" w:color="auto"/>
                <w:left w:val="none" w:sz="0" w:space="0" w:color="auto"/>
                <w:bottom w:val="none" w:sz="0" w:space="0" w:color="auto"/>
                <w:right w:val="none" w:sz="0" w:space="0" w:color="auto"/>
              </w:divBdr>
              <w:divsChild>
                <w:div w:id="110503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14668">
      <w:bodyDiv w:val="1"/>
      <w:marLeft w:val="0"/>
      <w:marRight w:val="0"/>
      <w:marTop w:val="0"/>
      <w:marBottom w:val="0"/>
      <w:divBdr>
        <w:top w:val="none" w:sz="0" w:space="0" w:color="auto"/>
        <w:left w:val="none" w:sz="0" w:space="0" w:color="auto"/>
        <w:bottom w:val="none" w:sz="0" w:space="0" w:color="auto"/>
        <w:right w:val="none" w:sz="0" w:space="0" w:color="auto"/>
      </w:divBdr>
    </w:div>
    <w:div w:id="188425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metinvestholding.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ad44881a-1583-4428-90e8-64e71c3b6883" xsi:nil="true"/>
    <lcf76f155ced4ddcb4097134ff3c332f xmlns="ad44881a-1583-4428-90e8-64e71c3b6883">
      <Terms xmlns="http://schemas.microsoft.com/office/infopath/2007/PartnerControls"/>
    </lcf76f155ced4ddcb4097134ff3c332f>
    <TaxCatchAll xmlns="5a22ddf8-21e7-48c0-8b10-6f27b04fcfcd" xsi:nil="true"/>
    <_Flow_SignoffStatus xmlns="ad44881a-1583-4428-90e8-64e71c3b688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FF56A605A57F854DBDD8FB64CC208D26" ma:contentTypeVersion="16" ma:contentTypeDescription="Створення нового документа." ma:contentTypeScope="" ma:versionID="471c8e9aeafbb1319d5ab968596c3a09">
  <xsd:schema xmlns:xsd="http://www.w3.org/2001/XMLSchema" xmlns:xs="http://www.w3.org/2001/XMLSchema" xmlns:p="http://schemas.microsoft.com/office/2006/metadata/properties" xmlns:ns2="5a22ddf8-21e7-48c0-8b10-6f27b04fcfcd" xmlns:ns3="ad44881a-1583-4428-90e8-64e71c3b6883" targetNamespace="http://schemas.microsoft.com/office/2006/metadata/properties" ma:root="true" ma:fieldsID="43aaf69fed068bdd382a01d1ff14b2cf" ns2:_="" ns3:_="">
    <xsd:import namespace="5a22ddf8-21e7-48c0-8b10-6f27b04fcfcd"/>
    <xsd:import namespace="ad44881a-1583-4428-90e8-64e71c3b688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information" minOccurs="0"/>
                <xsd:element ref="ns3:lcf76f155ced4ddcb4097134ff3c332f" minOccurs="0"/>
                <xsd:element ref="ns2:TaxCatchAll" minOccurs="0"/>
                <xsd:element ref="ns3:_Flow_SignoffStatu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22ddf8-21e7-48c0-8b10-6f27b04fcfcd" elementFormDefault="qualified">
    <xsd:import namespace="http://schemas.microsoft.com/office/2006/documentManagement/types"/>
    <xsd:import namespace="http://schemas.microsoft.com/office/infopath/2007/PartnerControls"/>
    <xsd:element name="SharedWithUsers" ma:index="8"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Відомості про тих, хто має доступ" ma:internalName="SharedWithDetails" ma:readOnly="true">
      <xsd:simpleType>
        <xsd:restriction base="dms:Note">
          <xsd:maxLength value="255"/>
        </xsd:restriction>
      </xsd:simpleType>
    </xsd:element>
    <xsd:element name="TaxCatchAll" ma:index="20" nillable="true" ma:displayName="Taxonomy Catch All Column" ma:hidden="true" ma:list="{5caa61c3-d809-43e4-ad50-62dc0602379e}" ma:internalName="TaxCatchAll" ma:showField="CatchAllData" ma:web="5a22ddf8-21e7-48c0-8b10-6f27b04fcfc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d44881a-1583-4428-90e8-64e71c3b688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information" ma:index="17" nillable="true" ma:displayName="Інформація" ma:internalName="information">
      <xsd:simpleType>
        <xsd:restriction base="dms:Text">
          <xsd:maxLength value="255"/>
        </xsd:restriction>
      </xsd:simpleType>
    </xsd:element>
    <xsd:element name="lcf76f155ced4ddcb4097134ff3c332f" ma:index="19" nillable="true" ma:taxonomy="true" ma:internalName="lcf76f155ced4ddcb4097134ff3c332f" ma:taxonomyFieldName="MediaServiceImageTags" ma:displayName="Теги зображень" ma:readOnly="false" ma:fieldId="{5cf76f15-5ced-4ddc-b409-7134ff3c332f}" ma:taxonomyMulti="true" ma:sspId="fbaeee77-e0b4-4b8a-b253-455c223a6491" ma:termSetId="09814cd3-568e-fe90-9814-8d621ff8fb84" ma:anchorId="fba54fb3-c3e1-fe81-a776-ca4b69148c4d" ma:open="true" ma:isKeyword="false">
      <xsd:complexType>
        <xsd:sequence>
          <xsd:element ref="pc:Terms" minOccurs="0" maxOccurs="1"/>
        </xsd:sequence>
      </xsd:complexType>
    </xsd:element>
    <xsd:element name="_Flow_SignoffStatus" ma:index="21" nillable="true" ma:displayName="Стан погодження" ma:internalName="_x0421__x0442__x0430__x043d__x0020__x043f__x043e__x0433__x043e__x0434__x0436__x0435__x043d__x043d__x044f_">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B3CE4-8E19-4C43-88B3-ECD18FF18492}">
  <ds:schemaRefs>
    <ds:schemaRef ds:uri="http://schemas.microsoft.com/office/2006/metadata/properties"/>
    <ds:schemaRef ds:uri="http://schemas.microsoft.com/office/infopath/2007/PartnerControls"/>
    <ds:schemaRef ds:uri="ad44881a-1583-4428-90e8-64e71c3b6883"/>
    <ds:schemaRef ds:uri="5a22ddf8-21e7-48c0-8b10-6f27b04fcfcd"/>
  </ds:schemaRefs>
</ds:datastoreItem>
</file>

<file path=customXml/itemProps2.xml><?xml version="1.0" encoding="utf-8"?>
<ds:datastoreItem xmlns:ds="http://schemas.openxmlformats.org/officeDocument/2006/customXml" ds:itemID="{3D594174-6558-4A05-A6BD-5CB313EF77B2}">
  <ds:schemaRefs>
    <ds:schemaRef ds:uri="http://schemas.microsoft.com/sharepoint/v3/contenttype/forms"/>
  </ds:schemaRefs>
</ds:datastoreItem>
</file>

<file path=customXml/itemProps3.xml><?xml version="1.0" encoding="utf-8"?>
<ds:datastoreItem xmlns:ds="http://schemas.openxmlformats.org/officeDocument/2006/customXml" ds:itemID="{C2BFA3C8-1C48-4BCD-856C-B43A1BD051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22ddf8-21e7-48c0-8b10-6f27b04fcfcd"/>
    <ds:schemaRef ds:uri="ad44881a-1583-4428-90e8-64e71c3b68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063609-98F5-4A57-805D-A685B07F98F7}">
  <ds:schemaRefs>
    <ds:schemaRef ds:uri="http://schemas.microsoft.com/sharepoint/v3/contenttype/forms"/>
  </ds:schemaRefs>
</ds:datastoreItem>
</file>

<file path=customXml/itemProps5.xml><?xml version="1.0" encoding="utf-8"?>
<ds:datastoreItem xmlns:ds="http://schemas.openxmlformats.org/officeDocument/2006/customXml" ds:itemID="{B7B64A6F-65E4-4F45-AB5C-7240BD4B2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5123</Words>
  <Characters>35310</Characters>
  <Application>Microsoft Office Word</Application>
  <DocSecurity>0</DocSecurity>
  <Lines>478</Lines>
  <Paragraphs>167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Сперисенко Николай Валерьевич</dc:creator>
  <cp:keywords/>
  <dc:description/>
  <cp:lastModifiedBy>Лосєв Дмитро Юрійович (Dmytro Losiev)</cp:lastModifiedBy>
  <cp:revision>41</cp:revision>
  <cp:lastPrinted>2022-09-22T10:05:00Z</cp:lastPrinted>
  <dcterms:created xsi:type="dcterms:W3CDTF">2025-02-06T15:56:00Z</dcterms:created>
  <dcterms:modified xsi:type="dcterms:W3CDTF">2026-01-12T08:46:00Z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4d593b-81a2-47d4-afb0-8446af5f3f4b_Enabled">
    <vt:lpwstr>true</vt:lpwstr>
  </property>
  <property fmtid="{D5CDD505-2E9C-101B-9397-08002B2CF9AE}" pid="3" name="MSIP_Label_d84d593b-81a2-47d4-afb0-8446af5f3f4b_SetDate">
    <vt:lpwstr>2021-11-16T07:49:21Z</vt:lpwstr>
  </property>
  <property fmtid="{D5CDD505-2E9C-101B-9397-08002B2CF9AE}" pid="4" name="MSIP_Label_d84d593b-81a2-47d4-afb0-8446af5f3f4b_Method">
    <vt:lpwstr>Standard</vt:lpwstr>
  </property>
  <property fmtid="{D5CDD505-2E9C-101B-9397-08002B2CF9AE}" pid="5" name="MSIP_Label_d84d593b-81a2-47d4-afb0-8446af5f3f4b_Name">
    <vt:lpwstr>MDS Ограниченный доступ_0</vt:lpwstr>
  </property>
  <property fmtid="{D5CDD505-2E9C-101B-9397-08002B2CF9AE}" pid="6" name="MSIP_Label_d84d593b-81a2-47d4-afb0-8446af5f3f4b_SiteId">
    <vt:lpwstr>b0bbbc89-2041-434f-8618-bc081a1a01d4</vt:lpwstr>
  </property>
  <property fmtid="{D5CDD505-2E9C-101B-9397-08002B2CF9AE}" pid="7" name="MSIP_Label_d84d593b-81a2-47d4-afb0-8446af5f3f4b_ActionId">
    <vt:lpwstr>72986f62-68ce-4f9c-bb75-fe58782f2484</vt:lpwstr>
  </property>
  <property fmtid="{D5CDD505-2E9C-101B-9397-08002B2CF9AE}" pid="8" name="MSIP_Label_d84d593b-81a2-47d4-afb0-8446af5f3f4b_ContentBits">
    <vt:lpwstr>0</vt:lpwstr>
  </property>
  <property fmtid="{D5CDD505-2E9C-101B-9397-08002B2CF9AE}" pid="9" name="ContentTypeId">
    <vt:lpwstr>0x010100FF56A605A57F854DBDD8FB64CC208D26</vt:lpwstr>
  </property>
  <property fmtid="{D5CDD505-2E9C-101B-9397-08002B2CF9AE}" pid="10" name="MSIP_Label_d92777a8-4fe1-4bb5-bf8a-dafd6e0db0a2_Enabled">
    <vt:lpwstr>true</vt:lpwstr>
  </property>
  <property fmtid="{D5CDD505-2E9C-101B-9397-08002B2CF9AE}" pid="11" name="MSIP_Label_d92777a8-4fe1-4bb5-bf8a-dafd6e0db0a2_SetDate">
    <vt:lpwstr>2023-11-13T06:35:39Z</vt:lpwstr>
  </property>
  <property fmtid="{D5CDD505-2E9C-101B-9397-08002B2CF9AE}" pid="12" name="MSIP_Label_d92777a8-4fe1-4bb5-bf8a-dafd6e0db0a2_Method">
    <vt:lpwstr>Standard</vt:lpwstr>
  </property>
  <property fmtid="{D5CDD505-2E9C-101B-9397-08002B2CF9AE}" pid="13" name="MSIP_Label_d92777a8-4fe1-4bb5-bf8a-dafd6e0db0a2_Name">
    <vt:lpwstr>Ограниченный доступ</vt:lpwstr>
  </property>
  <property fmtid="{D5CDD505-2E9C-101B-9397-08002B2CF9AE}" pid="14" name="MSIP_Label_d92777a8-4fe1-4bb5-bf8a-dafd6e0db0a2_SiteId">
    <vt:lpwstr>b0bbbc89-2041-434f-8618-bc081a1a01d4</vt:lpwstr>
  </property>
  <property fmtid="{D5CDD505-2E9C-101B-9397-08002B2CF9AE}" pid="15" name="MSIP_Label_d92777a8-4fe1-4bb5-bf8a-dafd6e0db0a2_ActionId">
    <vt:lpwstr>38ec3c1d-2b2e-4394-aa05-39c8b132e438</vt:lpwstr>
  </property>
  <property fmtid="{D5CDD505-2E9C-101B-9397-08002B2CF9AE}" pid="16" name="MSIP_Label_d92777a8-4fe1-4bb5-bf8a-dafd6e0db0a2_ContentBits">
    <vt:lpwstr>0</vt:lpwstr>
  </property>
</Properties>
</file>